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994C" w14:textId="61EFEF92" w:rsidR="001A07AB" w:rsidRPr="005069E5" w:rsidRDefault="00F1242F" w:rsidP="000172FF">
      <w:pPr>
        <w:spacing w:line="280" w:lineRule="exact"/>
        <w:jc w:val="righ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b/>
          <w:bCs/>
          <w:sz w:val="24"/>
        </w:rPr>
        <w:t>JAPANESE CLASS</w:t>
      </w:r>
      <w:r w:rsidR="001A07AB" w:rsidRPr="003B76BF">
        <w:rPr>
          <w:rFonts w:ascii="BIZ UDPゴシック" w:eastAsia="BIZ UDPゴシック" w:hAnsi="BIZ UDPゴシック" w:cs="Arial" w:hint="eastAsia"/>
          <w:b/>
          <w:bCs/>
          <w:sz w:val="24"/>
        </w:rPr>
        <w:t xml:space="preserve">　（</w:t>
      </w:r>
      <w:r w:rsidR="00B3720F">
        <w:rPr>
          <w:rFonts w:ascii="BIZ UDPゴシック" w:eastAsia="BIZ UDPゴシック" w:hAnsi="BIZ UDPゴシック" w:cs="Arial" w:hint="eastAsia"/>
          <w:b/>
          <w:bCs/>
          <w:sz w:val="24"/>
        </w:rPr>
        <w:t>September - December</w:t>
      </w:r>
      <w:r w:rsidR="001A07AB" w:rsidRPr="003B76BF">
        <w:rPr>
          <w:rFonts w:ascii="BIZ UDPゴシック" w:eastAsia="BIZ UDPゴシック" w:hAnsi="BIZ UDPゴシック" w:cs="Arial" w:hint="eastAsia"/>
          <w:b/>
          <w:bCs/>
          <w:sz w:val="24"/>
        </w:rPr>
        <w:t>）</w:t>
      </w:r>
      <w:r w:rsidR="00EA0EFD" w:rsidRPr="003B76BF">
        <w:rPr>
          <w:rFonts w:ascii="BIZ UDPゴシック" w:eastAsia="BIZ UDPゴシック" w:hAnsi="BIZ UDPゴシック" w:cs="Arial"/>
          <w:b/>
          <w:bCs/>
          <w:sz w:val="24"/>
        </w:rPr>
        <w:tab/>
      </w:r>
      <w:r w:rsidR="00EA0EFD" w:rsidRPr="005069E5">
        <w:rPr>
          <w:rFonts w:ascii="BIZ UDPゴシック" w:eastAsia="BIZ UDPゴシック" w:hAnsi="BIZ UDPゴシック" w:cs="Arial"/>
          <w:b/>
          <w:bCs/>
          <w:szCs w:val="22"/>
        </w:rPr>
        <w:tab/>
      </w:r>
      <w:r w:rsidR="00EA0EFD" w:rsidRPr="005069E5">
        <w:rPr>
          <w:rFonts w:ascii="BIZ UDPゴシック" w:eastAsia="BIZ UDPゴシック" w:hAnsi="BIZ UDPゴシック" w:cs="Arial"/>
          <w:b/>
          <w:bCs/>
          <w:szCs w:val="22"/>
        </w:rPr>
        <w:tab/>
      </w:r>
      <w:r w:rsidR="00EA0EFD" w:rsidRPr="005069E5">
        <w:rPr>
          <w:rFonts w:ascii="BIZ UDPゴシック" w:eastAsia="BIZ UDPゴシック" w:hAnsi="BIZ UDPゴシック" w:cs="Arial"/>
          <w:b/>
          <w:bCs/>
          <w:szCs w:val="22"/>
        </w:rPr>
        <w:tab/>
      </w:r>
      <w:r w:rsidR="002F5806">
        <w:rPr>
          <w:rFonts w:ascii="BIZ UDPゴシック" w:eastAsia="BIZ UDPゴシック" w:hAnsi="BIZ UDPゴシック" w:cs="Arial"/>
          <w:b/>
          <w:bCs/>
          <w:szCs w:val="22"/>
        </w:rPr>
        <w:tab/>
      </w:r>
      <w:r w:rsidR="002F5806">
        <w:rPr>
          <w:rFonts w:ascii="BIZ UDPゴシック" w:eastAsia="BIZ UDPゴシック" w:hAnsi="BIZ UDPゴシック" w:cs="Arial" w:hint="eastAsia"/>
          <w:b/>
          <w:bCs/>
          <w:szCs w:val="22"/>
        </w:rPr>
        <w:t>Nikko City International Association</w:t>
      </w:r>
    </w:p>
    <w:p w14:paraId="32829493" w14:textId="00E0F7D0" w:rsidR="00ED59F8" w:rsidRPr="005069E5" w:rsidRDefault="000E7DB3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noProof/>
          <w:szCs w:val="22"/>
        </w:rPr>
        <w:drawing>
          <wp:anchor distT="0" distB="0" distL="114300" distR="114300" simplePos="0" relativeHeight="251714560" behindDoc="0" locked="0" layoutInCell="1" allowOverlap="1" wp14:anchorId="492AC434" wp14:editId="48409853">
            <wp:simplePos x="0" y="0"/>
            <wp:positionH relativeFrom="margin">
              <wp:align>right</wp:align>
            </wp:positionH>
            <wp:positionV relativeFrom="paragraph">
              <wp:posOffset>136313</wp:posOffset>
            </wp:positionV>
            <wp:extent cx="719666" cy="756013"/>
            <wp:effectExtent l="0" t="0" r="4445" b="6350"/>
            <wp:wrapNone/>
            <wp:docPr id="7332245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66" cy="75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474">
        <w:rPr>
          <w:rFonts w:ascii="BIZ UDPゴシック" w:eastAsia="BIZ UDPゴシック" w:hAnsi="BIZ UDPゴシック" w:cs="Arial" w:hint="eastAsia"/>
          <w:szCs w:val="22"/>
        </w:rPr>
        <w:t>The Nikko City International Association organizes a free Japanese classroom! Volunteer teachers will teach you at your level.</w:t>
      </w:r>
      <w:r w:rsidR="00AF7474" w:rsidRPr="005069E5">
        <w:rPr>
          <w:rFonts w:ascii="BIZ UDPゴシック" w:eastAsia="BIZ UDPゴシック" w:hAnsi="BIZ UDPゴシック" w:cs="Arial"/>
          <w:szCs w:val="22"/>
        </w:rPr>
        <w:t xml:space="preserve"> </w:t>
      </w:r>
    </w:p>
    <w:p w14:paraId="6C666F18" w14:textId="49F96D3F" w:rsidR="00BF41F7" w:rsidRPr="005069E5" w:rsidRDefault="00194A0D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HGPｺﾞｼｯｸE" w:eastAsia="HGPｺﾞｼｯｸE" w:hAnsi="HGPｺﾞｼｯｸE" w:cs="Arial" w:hint="eastAsia"/>
          <w:b/>
          <w:bCs/>
          <w:noProof/>
        </w:rPr>
        <w:drawing>
          <wp:anchor distT="0" distB="0" distL="114300" distR="114300" simplePos="0" relativeHeight="251713536" behindDoc="0" locked="0" layoutInCell="1" allowOverlap="1" wp14:anchorId="243F5898" wp14:editId="257B190F">
            <wp:simplePos x="0" y="0"/>
            <wp:positionH relativeFrom="column">
              <wp:posOffset>3507952</wp:posOffset>
            </wp:positionH>
            <wp:positionV relativeFrom="paragraph">
              <wp:posOffset>11007</wp:posOffset>
            </wp:positionV>
            <wp:extent cx="441931" cy="491066"/>
            <wp:effectExtent l="0" t="0" r="0" b="4445"/>
            <wp:wrapNone/>
            <wp:docPr id="88780274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31" cy="49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E40">
        <w:rPr>
          <w:rFonts w:ascii="BIZ UDPゴシック" w:eastAsia="BIZ UDPゴシック" w:hAnsi="BIZ UDPゴシック" w:cs="Arial" w:hint="eastAsia"/>
          <w:b/>
          <w:bCs/>
          <w:szCs w:val="22"/>
        </w:rPr>
        <w:t>TIME</w:t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：</w:t>
      </w:r>
      <w:r w:rsidR="0045403F" w:rsidRPr="005069E5">
        <w:rPr>
          <w:rFonts w:ascii="BIZ UDPゴシック" w:eastAsia="BIZ UDPゴシック" w:hAnsi="BIZ UDPゴシック" w:cs="Arial" w:hint="eastAsia"/>
          <w:szCs w:val="22"/>
        </w:rPr>
        <w:t xml:space="preserve"> 19:00～20:30</w:t>
      </w:r>
    </w:p>
    <w:p w14:paraId="39233CC1" w14:textId="7C03FCCF" w:rsidR="00BF41F7" w:rsidRPr="005069E5" w:rsidRDefault="00896E40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b/>
          <w:bCs/>
          <w:szCs w:val="22"/>
        </w:rPr>
        <w:t xml:space="preserve">WHAT TO BRING: </w:t>
      </w:r>
      <w:r w:rsidRPr="009A311D">
        <w:rPr>
          <w:rFonts w:ascii="BIZ UDPゴシック" w:eastAsia="BIZ UDPゴシック" w:hAnsi="BIZ UDPゴシック" w:cs="Arial" w:hint="eastAsia"/>
          <w:szCs w:val="22"/>
        </w:rPr>
        <w:t>Writing utensil, notebook</w:t>
      </w:r>
    </w:p>
    <w:p w14:paraId="271E3815" w14:textId="187D1190" w:rsidR="001A07AB" w:rsidRPr="005069E5" w:rsidRDefault="00896E40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b/>
          <w:bCs/>
          <w:szCs w:val="22"/>
        </w:rPr>
        <w:t>LOCATION</w:t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：</w:t>
      </w:r>
      <w:r w:rsidR="00DE3594">
        <w:rPr>
          <w:rFonts w:ascii="BIZ UDPゴシック" w:eastAsia="BIZ UDPゴシック" w:hAnsi="BIZ UDPゴシック" w:cs="Arial" w:hint="eastAsia"/>
          <w:szCs w:val="22"/>
        </w:rPr>
        <w:t xml:space="preserve"> Nikko Civic Activities Support Center</w:t>
      </w:r>
      <w:r w:rsidR="00BF41F7" w:rsidRPr="005069E5">
        <w:rPr>
          <w:rFonts w:ascii="BIZ UDPゴシック" w:eastAsia="BIZ UDPゴシック" w:hAnsi="BIZ UDPゴシック" w:cs="Arial" w:hint="eastAsia"/>
          <w:szCs w:val="22"/>
        </w:rPr>
        <w:t xml:space="preserve">　1</w:t>
      </w:r>
      <w:r w:rsidR="00DE3594">
        <w:rPr>
          <w:rFonts w:ascii="BIZ UDPゴシック" w:eastAsia="BIZ UDPゴシック" w:hAnsi="BIZ UDPゴシック" w:cs="Arial" w:hint="eastAsia"/>
          <w:szCs w:val="22"/>
        </w:rPr>
        <w:t>F</w:t>
      </w:r>
      <w:r w:rsidR="00BF41F7" w:rsidRPr="005069E5">
        <w:rPr>
          <w:rFonts w:ascii="BIZ UDPゴシック" w:eastAsia="BIZ UDPゴシック" w:hAnsi="BIZ UDPゴシック" w:cs="Arial" w:hint="eastAsia"/>
          <w:szCs w:val="22"/>
        </w:rPr>
        <w:t xml:space="preserve">　</w:t>
      </w:r>
      <w:proofErr w:type="spellStart"/>
      <w:r w:rsidR="00DE3594">
        <w:rPr>
          <w:rFonts w:ascii="BIZ UDPゴシック" w:eastAsia="BIZ UDPゴシック" w:hAnsi="BIZ UDPゴシック" w:cs="Arial" w:hint="eastAsia"/>
          <w:szCs w:val="22"/>
        </w:rPr>
        <w:t>Houtoku</w:t>
      </w:r>
      <w:proofErr w:type="spellEnd"/>
      <w:r w:rsidR="00DE3594">
        <w:rPr>
          <w:rFonts w:ascii="BIZ UDPゴシック" w:eastAsia="BIZ UDPゴシック" w:hAnsi="BIZ UDPゴシック" w:cs="Arial" w:hint="eastAsia"/>
          <w:szCs w:val="22"/>
        </w:rPr>
        <w:t xml:space="preserve"> Hall</w:t>
      </w:r>
      <w:r w:rsidR="00FA3EAC" w:rsidRPr="005069E5">
        <w:rPr>
          <w:rFonts w:ascii="BIZ UDPゴシック" w:eastAsia="BIZ UDPゴシック" w:hAnsi="BIZ UDPゴシック" w:cs="Arial" w:hint="eastAsia"/>
          <w:szCs w:val="22"/>
        </w:rPr>
        <w:t xml:space="preserve">　（</w:t>
      </w:r>
      <w:r w:rsidR="00DE3594">
        <w:rPr>
          <w:rFonts w:ascii="BIZ UDPゴシック" w:eastAsia="BIZ UDPゴシック" w:hAnsi="BIZ UDPゴシック" w:cs="Arial" w:hint="eastAsia"/>
          <w:szCs w:val="22"/>
        </w:rPr>
        <w:t xml:space="preserve">304-1 </w:t>
      </w:r>
      <w:proofErr w:type="spellStart"/>
      <w:r w:rsidR="00DE3594">
        <w:rPr>
          <w:rFonts w:ascii="BIZ UDPゴシック" w:eastAsia="BIZ UDPゴシック" w:hAnsi="BIZ UDPゴシック" w:cs="Arial" w:hint="eastAsia"/>
          <w:szCs w:val="22"/>
        </w:rPr>
        <w:t>Imaichi</w:t>
      </w:r>
      <w:proofErr w:type="spellEnd"/>
      <w:r w:rsidR="00DE3594">
        <w:rPr>
          <w:rFonts w:ascii="BIZ UDPゴシック" w:eastAsia="BIZ UDPゴシック" w:hAnsi="BIZ UDPゴシック" w:cs="Arial" w:hint="eastAsia"/>
          <w:szCs w:val="22"/>
        </w:rPr>
        <w:t>, Nikko</w:t>
      </w:r>
      <w:r w:rsidR="0083429F" w:rsidRPr="005069E5">
        <w:rPr>
          <w:rFonts w:ascii="BIZ UDPゴシック" w:eastAsia="BIZ UDPゴシック" w:hAnsi="BIZ UDPゴシック" w:cs="Arial"/>
          <w:szCs w:val="22"/>
        </w:rPr>
        <w:t>）</w:t>
      </w:r>
    </w:p>
    <w:p w14:paraId="69C61180" w14:textId="5572594F" w:rsidR="00B478CA" w:rsidRPr="005069E5" w:rsidRDefault="009B060B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noProof/>
          <w:szCs w:val="22"/>
        </w:rPr>
      </w:pPr>
      <w:r w:rsidRPr="005069E5">
        <w:rPr>
          <w:rFonts w:ascii="BIZ UDPゴシック" w:eastAsia="BIZ UDPゴシック" w:hAnsi="BIZ UDPゴシック" w:cs="Arial" w:hint="eastAsia"/>
          <w:b/>
          <w:bCs/>
          <w:noProof/>
          <w:szCs w:val="22"/>
        </w:rPr>
        <w:drawing>
          <wp:anchor distT="0" distB="0" distL="114300" distR="114300" simplePos="0" relativeHeight="251700224" behindDoc="1" locked="0" layoutInCell="1" allowOverlap="1" wp14:anchorId="240681E6" wp14:editId="7072ABB7">
            <wp:simplePos x="0" y="0"/>
            <wp:positionH relativeFrom="column">
              <wp:posOffset>4070985</wp:posOffset>
            </wp:positionH>
            <wp:positionV relativeFrom="paragraph">
              <wp:posOffset>40640</wp:posOffset>
            </wp:positionV>
            <wp:extent cx="864767" cy="518160"/>
            <wp:effectExtent l="0" t="0" r="0" b="0"/>
            <wp:wrapNone/>
            <wp:docPr id="41906717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" t="11224" r="5546" b="16551"/>
                    <a:stretch/>
                  </pic:blipFill>
                  <pic:spPr bwMode="auto">
                    <a:xfrm>
                      <a:off x="0" y="0"/>
                      <a:ext cx="864767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E40">
        <w:rPr>
          <w:rFonts w:ascii="BIZ UDPゴシック" w:eastAsia="BIZ UDPゴシック" w:hAnsi="BIZ UDPゴシック" w:cs="Arial" w:hint="eastAsia"/>
          <w:b/>
          <w:bCs/>
          <w:szCs w:val="22"/>
        </w:rPr>
        <w:t>DATE</w:t>
      </w:r>
      <w:r w:rsidR="00BF41F7" w:rsidRPr="005069E5">
        <w:rPr>
          <w:rFonts w:ascii="BIZ UDPゴシック" w:eastAsia="BIZ UDPゴシック" w:hAnsi="BIZ UDPゴシック" w:cs="Arial" w:hint="eastAsia"/>
          <w:b/>
          <w:bCs/>
          <w:szCs w:val="22"/>
        </w:rPr>
        <w:t>：</w:t>
      </w:r>
      <w:r w:rsidR="00FD0B30" w:rsidRPr="005069E5">
        <w:rPr>
          <w:rFonts w:ascii="BIZ UDPゴシック" w:eastAsia="BIZ UDPゴシック" w:hAnsi="BIZ UDPゴシック" w:cs="Arial" w:hint="eastAsia"/>
          <w:szCs w:val="22"/>
        </w:rPr>
        <w:t>（</w:t>
      </w:r>
      <w:r w:rsidR="00896E40">
        <w:rPr>
          <w:rFonts w:ascii="BIZ UDPゴシック" w:eastAsia="BIZ UDPゴシック" w:hAnsi="BIZ UDPゴシック" w:cs="Arial" w:hint="eastAsia"/>
          <w:szCs w:val="22"/>
        </w:rPr>
        <w:t>All held on Thursdays</w:t>
      </w:r>
      <w:r w:rsidR="00FD0B30" w:rsidRPr="005069E5">
        <w:rPr>
          <w:rFonts w:ascii="BIZ UDPゴシック" w:eastAsia="BIZ UDPゴシック" w:hAnsi="BIZ UDPゴシック" w:cs="Arial" w:hint="eastAsia"/>
          <w:szCs w:val="22"/>
        </w:rPr>
        <w:t>）</w:t>
      </w:r>
    </w:p>
    <w:p w14:paraId="2F147B90" w14:textId="48BEDA28" w:rsidR="006C1B62" w:rsidRPr="005069E5" w:rsidRDefault="006C1B62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 w:rsidRPr="005069E5">
        <w:rPr>
          <w:rFonts w:ascii="BIZ UDPゴシック" w:eastAsia="BIZ UDPゴシック" w:hAnsi="BIZ UDPゴシック" w:cs="Arial"/>
          <w:szCs w:val="22"/>
        </w:rPr>
        <w:tab/>
      </w:r>
      <w:r w:rsidR="00896E40">
        <w:rPr>
          <w:rFonts w:ascii="BIZ UDPゴシック" w:eastAsia="BIZ UDPゴシック" w:hAnsi="BIZ UDPゴシック" w:cs="Arial" w:hint="eastAsia"/>
          <w:szCs w:val="22"/>
        </w:rPr>
        <w:t>SEPT</w:t>
      </w:r>
      <w:r w:rsidRPr="005069E5">
        <w:rPr>
          <w:rFonts w:ascii="BIZ UDPゴシック" w:eastAsia="BIZ UDPゴシック" w:hAnsi="BIZ UDPゴシック" w:cs="Arial" w:hint="eastAsia"/>
          <w:szCs w:val="22"/>
        </w:rPr>
        <w:t>：</w:t>
      </w:r>
      <w:r w:rsidR="00896E40">
        <w:rPr>
          <w:rFonts w:ascii="BIZ UDPゴシック" w:eastAsia="BIZ UDPゴシック" w:hAnsi="BIZ UDPゴシック" w:cs="Arial" w:hint="eastAsia"/>
          <w:szCs w:val="22"/>
        </w:rPr>
        <w:t xml:space="preserve"> </w:t>
      </w:r>
      <w:r w:rsidRPr="005069E5">
        <w:rPr>
          <w:rFonts w:ascii="BIZ UDPゴシック" w:eastAsia="BIZ UDPゴシック" w:hAnsi="BIZ UDPゴシック" w:cs="Arial" w:hint="eastAsia"/>
          <w:szCs w:val="22"/>
        </w:rPr>
        <w:t>1</w:t>
      </w:r>
      <w:r w:rsidR="00896E40">
        <w:rPr>
          <w:rFonts w:ascii="BIZ UDPゴシック" w:eastAsia="BIZ UDPゴシック" w:hAnsi="BIZ UDPゴシック" w:cs="Arial" w:hint="eastAsia"/>
          <w:szCs w:val="22"/>
        </w:rPr>
        <w:t>1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="00896E40">
        <w:rPr>
          <w:rFonts w:ascii="BIZ UDPゴシック" w:eastAsia="BIZ UDPゴシック" w:hAnsi="BIZ UDPゴシック" w:cs="Arial" w:hint="eastAsia"/>
          <w:szCs w:val="22"/>
        </w:rPr>
        <w:t>, 15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="00896E40">
        <w:rPr>
          <w:rFonts w:ascii="BIZ UDPゴシック" w:eastAsia="BIZ UDPゴシック" w:hAnsi="BIZ UDPゴシック" w:cs="Arial" w:hint="eastAsia"/>
          <w:szCs w:val="22"/>
        </w:rPr>
        <w:t xml:space="preserve"> </w:t>
      </w:r>
      <w:r w:rsidRPr="005069E5">
        <w:rPr>
          <w:rFonts w:ascii="BIZ UDPゴシック" w:eastAsia="BIZ UDPゴシック" w:hAnsi="BIZ UDPゴシック" w:cs="Arial" w:hint="eastAsia"/>
          <w:szCs w:val="22"/>
        </w:rPr>
        <w:t xml:space="preserve">　　　　　　　</w:t>
      </w:r>
      <w:r w:rsidR="00896E40">
        <w:rPr>
          <w:rFonts w:ascii="BIZ UDPゴシック" w:eastAsia="BIZ UDPゴシック" w:hAnsi="BIZ UDPゴシック" w:cs="Arial" w:hint="eastAsia"/>
          <w:szCs w:val="22"/>
        </w:rPr>
        <w:t>OCT: 9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="00896E40">
        <w:rPr>
          <w:rFonts w:ascii="BIZ UDPゴシック" w:eastAsia="BIZ UDPゴシック" w:hAnsi="BIZ UDPゴシック" w:cs="Arial" w:hint="eastAsia"/>
          <w:szCs w:val="22"/>
        </w:rPr>
        <w:t>, 23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rd</w:t>
      </w:r>
    </w:p>
    <w:p w14:paraId="56BAFD98" w14:textId="51D97AF1" w:rsidR="0083429F" w:rsidRPr="00896E40" w:rsidRDefault="0083429F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 w:rsidRPr="005069E5">
        <w:rPr>
          <w:rFonts w:ascii="BIZ UDPゴシック" w:eastAsia="BIZ UDPゴシック" w:hAnsi="BIZ UDPゴシック" w:cs="Arial"/>
          <w:szCs w:val="22"/>
        </w:rPr>
        <w:tab/>
      </w:r>
      <w:r w:rsidR="00896E40">
        <w:rPr>
          <w:rFonts w:ascii="BIZ UDPゴシック" w:eastAsia="BIZ UDPゴシック" w:hAnsi="BIZ UDPゴシック" w:cs="Arial" w:hint="eastAsia"/>
          <w:szCs w:val="22"/>
        </w:rPr>
        <w:t>NOV</w:t>
      </w:r>
      <w:r w:rsidRPr="005069E5">
        <w:rPr>
          <w:rFonts w:ascii="BIZ UDPゴシック" w:eastAsia="BIZ UDPゴシック" w:hAnsi="BIZ UDPゴシック" w:cs="Arial" w:hint="eastAsia"/>
          <w:szCs w:val="22"/>
        </w:rPr>
        <w:t>：</w:t>
      </w:r>
      <w:r w:rsidR="00896E40">
        <w:rPr>
          <w:rFonts w:ascii="BIZ UDPゴシック" w:eastAsia="BIZ UDPゴシック" w:hAnsi="BIZ UDPゴシック" w:cs="Arial" w:hint="eastAsia"/>
          <w:szCs w:val="22"/>
        </w:rPr>
        <w:t>6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="00896E40">
        <w:rPr>
          <w:rFonts w:ascii="BIZ UDPゴシック" w:eastAsia="BIZ UDPゴシック" w:hAnsi="BIZ UDPゴシック" w:cs="Arial" w:hint="eastAsia"/>
          <w:szCs w:val="22"/>
        </w:rPr>
        <w:t>, 27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Pr="005069E5">
        <w:rPr>
          <w:rFonts w:ascii="BIZ UDPゴシック" w:eastAsia="BIZ UDPゴシック" w:hAnsi="BIZ UDPゴシック" w:cs="Arial"/>
          <w:szCs w:val="22"/>
        </w:rPr>
        <w:tab/>
      </w:r>
      <w:r w:rsidR="009946A6" w:rsidRPr="005069E5">
        <w:rPr>
          <w:rFonts w:ascii="BIZ UDPゴシック" w:eastAsia="BIZ UDPゴシック" w:hAnsi="BIZ UDPゴシック" w:cs="Arial" w:hint="eastAsia"/>
          <w:szCs w:val="22"/>
        </w:rPr>
        <w:t xml:space="preserve">   </w:t>
      </w:r>
      <w:r w:rsidR="00896E40">
        <w:rPr>
          <w:rFonts w:ascii="BIZ UDPゴシック" w:eastAsia="BIZ UDPゴシック" w:hAnsi="BIZ UDPゴシック" w:cs="Arial" w:hint="eastAsia"/>
          <w:szCs w:val="22"/>
        </w:rPr>
        <w:t xml:space="preserve">         DEC</w:t>
      </w:r>
      <w:r w:rsidRPr="005069E5">
        <w:rPr>
          <w:rFonts w:ascii="BIZ UDPゴシック" w:eastAsia="BIZ UDPゴシック" w:hAnsi="BIZ UDPゴシック" w:cs="Arial" w:hint="eastAsia"/>
          <w:szCs w:val="22"/>
        </w:rPr>
        <w:t>：</w:t>
      </w:r>
      <w:r w:rsidR="00896E40">
        <w:rPr>
          <w:rFonts w:ascii="BIZ UDPゴシック" w:eastAsia="BIZ UDPゴシック" w:hAnsi="BIZ UDPゴシック" w:cs="Arial" w:hint="eastAsia"/>
          <w:szCs w:val="22"/>
        </w:rPr>
        <w:t xml:space="preserve"> 11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="00896E40">
        <w:rPr>
          <w:rFonts w:ascii="BIZ UDPゴシック" w:eastAsia="BIZ UDPゴシック" w:hAnsi="BIZ UDPゴシック" w:cs="Arial" w:hint="eastAsia"/>
          <w:szCs w:val="22"/>
        </w:rPr>
        <w:t>, 18</w:t>
      </w:r>
      <w:r w:rsidR="00896E40" w:rsidRPr="00896E40">
        <w:rPr>
          <w:rFonts w:ascii="BIZ UDPゴシック" w:eastAsia="BIZ UDPゴシック" w:hAnsi="BIZ UDPゴシック" w:cs="Arial" w:hint="eastAsia"/>
          <w:szCs w:val="22"/>
          <w:vertAlign w:val="superscript"/>
        </w:rPr>
        <w:t>th</w:t>
      </w:r>
      <w:r w:rsidR="00896E40">
        <w:rPr>
          <w:rFonts w:ascii="BIZ UDPゴシック" w:eastAsia="BIZ UDPゴシック" w:hAnsi="BIZ UDPゴシック" w:cs="Arial" w:hint="eastAsia"/>
          <w:szCs w:val="22"/>
        </w:rPr>
        <w:t xml:space="preserve"> </w:t>
      </w:r>
    </w:p>
    <w:p w14:paraId="34ABD038" w14:textId="20DA9D03" w:rsidR="00745353" w:rsidRPr="005069E5" w:rsidRDefault="00745353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 xml:space="preserve">NOTE: We will also hold a Japanese class in Fujihara; if you are interested in participating, please contact us! </w:t>
      </w:r>
    </w:p>
    <w:p w14:paraId="2ACA48D2" w14:textId="5104E1F3" w:rsidR="00F70F0B" w:rsidRPr="00DE3594" w:rsidRDefault="00153AEA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b/>
          <w:bCs/>
          <w:szCs w:val="22"/>
        </w:rPr>
      </w:pPr>
      <w:r w:rsidRPr="00705D8A">
        <w:rPr>
          <w:rFonts w:ascii="BIZ UDPゴシック" w:eastAsia="BIZ UDPゴシック" w:hAnsi="BIZ UDPゴシック" w:cs="Arial" w:hint="eastAsia"/>
          <w:noProof/>
          <w:color w:val="990033"/>
          <w:szCs w:val="22"/>
        </w:rPr>
        <w:drawing>
          <wp:anchor distT="0" distB="0" distL="114300" distR="114300" simplePos="0" relativeHeight="251699200" behindDoc="0" locked="0" layoutInCell="1" allowOverlap="1" wp14:anchorId="255EA88C" wp14:editId="3A96AF6A">
            <wp:simplePos x="0" y="0"/>
            <wp:positionH relativeFrom="margin">
              <wp:posOffset>4633806</wp:posOffset>
            </wp:positionH>
            <wp:positionV relativeFrom="paragraph">
              <wp:posOffset>266912</wp:posOffset>
            </wp:positionV>
            <wp:extent cx="609388" cy="609388"/>
            <wp:effectExtent l="0" t="0" r="635" b="635"/>
            <wp:wrapNone/>
            <wp:docPr id="1691851412" name="図 4" descr="ロゴ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61235" name="図 4" descr="ロゴ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88" cy="6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7C1" w:rsidRPr="00DE3594">
        <w:rPr>
          <w:rFonts w:ascii="BIZ UDPゴシック" w:eastAsia="BIZ UDPゴシック" w:hAnsi="BIZ UDPゴシック" w:cs="Arial" w:hint="eastAsia"/>
          <w:b/>
          <w:bCs/>
          <w:noProof/>
          <w:color w:val="990033"/>
          <w:szCs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6EFD3E5" wp14:editId="3FFC3924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365750" cy="635000"/>
                <wp:effectExtent l="0" t="0" r="25400" b="12700"/>
                <wp:wrapNone/>
                <wp:docPr id="207327687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635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A3B27" w14:textId="79E5FA78" w:rsidR="00A607C1" w:rsidRDefault="00A607C1" w:rsidP="00153AEA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</w:pPr>
                            <w:r w:rsidRPr="00A607C1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☎TEL: 21-511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2 (</w:t>
                            </w:r>
                            <w:r w:rsidR="00896E40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WEEKDAYS 9:00～17:00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 xml:space="preserve">)　</w:t>
                            </w:r>
                          </w:p>
                          <w:p w14:paraId="40CAACBC" w14:textId="7E2DD89F" w:rsidR="00A607C1" w:rsidRDefault="00487B6B" w:rsidP="00153AEA">
                            <w:pPr>
                              <w:spacing w:line="280" w:lineRule="exact"/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 xml:space="preserve">Nikko City Hall </w:t>
                            </w:r>
                            <w:r w:rsidR="00A607C1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・</w:t>
                            </w:r>
                            <w:r w:rsidR="00DE3594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 xml:space="preserve"> Community Safety Division </w:t>
                            </w:r>
                            <w:r w:rsidR="00A607C1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（2</w:t>
                            </w:r>
                            <w:r w:rsidR="00DE3594">
                              <w:rPr>
                                <w:rFonts w:ascii="BIZ UDPゴシック" w:eastAsia="BIZ UDPゴシック" w:hAnsi="BIZ UDPゴシック" w:cs="Arial" w:hint="eastAsia"/>
                                <w:szCs w:val="22"/>
                              </w:rPr>
                              <w:t>F</w:t>
                            </w:r>
                            <w:r w:rsidR="00DE3594">
                              <w:rPr>
                                <w:rFonts w:ascii="BIZ UDPゴシック" w:eastAsia="BIZ UDPゴシック" w:hAnsi="BIZ UDPゴシック" w:cs="Arial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FD3E5" id="四角形: 角を丸くする 13" o:spid="_x0000_s1026" style="position:absolute;margin-left:371.3pt;margin-top:19.7pt;width:422.5pt;height:50pt;z-index:-251608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" fillcolor="white [3201]" strokecolor="#903" strokeweight="1pt">
                <v:stroke joinstyle="miter"/>
                <v:textbox>
                  <w:txbxContent>
                    <w:p w14:paraId="33BA3B27" w14:textId="79E5FA78" w:rsidR="00A607C1" w:rsidRDefault="00A607C1" w:rsidP="00153AEA">
                      <w:pPr>
                        <w:spacing w:line="280" w:lineRule="exact"/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</w:pPr>
                      <w:r w:rsidRPr="00A607C1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☎TEL: 21-511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2 (</w:t>
                      </w:r>
                      <w:r w:rsidR="00896E40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WEEKDAYS 9:00～17:00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 xml:space="preserve">)　</w:t>
                      </w:r>
                    </w:p>
                    <w:p w14:paraId="40CAACBC" w14:textId="7E2DD89F" w:rsidR="00A607C1" w:rsidRDefault="00487B6B" w:rsidP="00153AEA">
                      <w:pPr>
                        <w:spacing w:line="280" w:lineRule="exact"/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 xml:space="preserve">Nikko City Hall </w:t>
                      </w:r>
                      <w:r w:rsidR="00A607C1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・</w:t>
                      </w:r>
                      <w:r w:rsidR="00DE3594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 xml:space="preserve"> Community Safety Division </w:t>
                      </w:r>
                      <w:r w:rsidR="00A607C1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（2</w:t>
                      </w:r>
                      <w:r w:rsidR="00DE3594">
                        <w:rPr>
                          <w:rFonts w:ascii="BIZ UDPゴシック" w:eastAsia="BIZ UDPゴシック" w:hAnsi="BIZ UDPゴシック" w:cs="Arial" w:hint="eastAsia"/>
                          <w:szCs w:val="22"/>
                        </w:rPr>
                        <w:t>F</w:t>
                      </w:r>
                      <w:r w:rsidR="00DE3594">
                        <w:rPr>
                          <w:rFonts w:ascii="BIZ UDPゴシック" w:eastAsia="BIZ UDPゴシック" w:hAnsi="BIZ UDPゴシック" w:cs="Arial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41F7" w:rsidRPr="00DE3594">
        <w:rPr>
          <w:rFonts w:ascii="BIZ UDPゴシック" w:eastAsia="BIZ UDPゴシック" w:hAnsi="BIZ UDPゴシック" w:cs="Arial" w:hint="eastAsia"/>
          <w:b/>
          <w:bCs/>
          <w:color w:val="990033"/>
          <w:szCs w:val="22"/>
        </w:rPr>
        <w:t>※</w:t>
      </w:r>
      <w:r w:rsidR="00896E40" w:rsidRPr="00DE3594">
        <w:rPr>
          <w:rFonts w:ascii="BIZ UDPゴシック" w:eastAsia="BIZ UDPゴシック" w:hAnsi="BIZ UDPゴシック" w:cs="Arial" w:hint="eastAsia"/>
          <w:b/>
          <w:bCs/>
          <w:color w:val="990033"/>
          <w:szCs w:val="22"/>
        </w:rPr>
        <w:t>If you will be participating for the first time, please contact us!</w:t>
      </w:r>
    </w:p>
    <w:p w14:paraId="774058BE" w14:textId="03619103" w:rsidR="00A607C1" w:rsidRDefault="00A607C1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</w:p>
    <w:p w14:paraId="33ED7BC7" w14:textId="380923D3" w:rsidR="00A607C1" w:rsidRDefault="00A607C1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</w:p>
    <w:p w14:paraId="75550574" w14:textId="77777777" w:rsidR="000172FF" w:rsidRDefault="000172FF" w:rsidP="000172FF">
      <w:pPr>
        <w:pBdr>
          <w:bottom w:val="wave" w:sz="6" w:space="1" w:color="auto"/>
        </w:pBdr>
        <w:spacing w:line="240" w:lineRule="exact"/>
        <w:rPr>
          <w:rFonts w:ascii="BIZ UDPゴシック" w:eastAsia="BIZ UDPゴシック" w:hAnsi="BIZ UDPゴシック" w:cs="Arial"/>
          <w:szCs w:val="22"/>
        </w:rPr>
      </w:pPr>
    </w:p>
    <w:p w14:paraId="2BCC8B21" w14:textId="0D81E587" w:rsidR="00A607C1" w:rsidRPr="005069E5" w:rsidRDefault="00A607C1" w:rsidP="00381F9A">
      <w:pPr>
        <w:pBdr>
          <w:bottom w:val="wave" w:sz="6" w:space="1" w:color="auto"/>
        </w:pBdr>
        <w:spacing w:line="40" w:lineRule="exact"/>
        <w:rPr>
          <w:rFonts w:ascii="BIZ UDPゴシック" w:eastAsia="BIZ UDPゴシック" w:hAnsi="BIZ UDPゴシック" w:cs="Arial"/>
          <w:szCs w:val="22"/>
        </w:rPr>
      </w:pPr>
    </w:p>
    <w:p w14:paraId="5677BCCD" w14:textId="0D074A57" w:rsidR="009513A4" w:rsidRDefault="00B92BC1" w:rsidP="00153AEA">
      <w:pPr>
        <w:spacing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b/>
          <w:bCs/>
          <w:sz w:val="24"/>
        </w:rPr>
        <w:t>WATCH OUT FOR HEAT STROKE!</w:t>
      </w:r>
    </w:p>
    <w:p w14:paraId="680437A2" w14:textId="5B00D000" w:rsidR="00381F9A" w:rsidRDefault="00906E77" w:rsidP="00153AEA">
      <w:p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noProof/>
          <w:szCs w:val="22"/>
        </w:rPr>
        <w:drawing>
          <wp:anchor distT="0" distB="0" distL="114300" distR="114300" simplePos="0" relativeHeight="251730944" behindDoc="0" locked="0" layoutInCell="1" allowOverlap="1" wp14:anchorId="3588243D" wp14:editId="04791620">
            <wp:simplePos x="0" y="0"/>
            <wp:positionH relativeFrom="margin">
              <wp:align>right</wp:align>
            </wp:positionH>
            <wp:positionV relativeFrom="paragraph">
              <wp:posOffset>296545</wp:posOffset>
            </wp:positionV>
            <wp:extent cx="892810" cy="1068705"/>
            <wp:effectExtent l="0" t="0" r="0" b="0"/>
            <wp:wrapThrough wrapText="bothSides">
              <wp:wrapPolygon edited="0">
                <wp:start x="10600" y="0"/>
                <wp:lineTo x="5991" y="770"/>
                <wp:lineTo x="1844" y="3850"/>
                <wp:lineTo x="1844" y="12706"/>
                <wp:lineTo x="4148" y="18866"/>
                <wp:lineTo x="4148" y="19251"/>
                <wp:lineTo x="5070" y="20791"/>
                <wp:lineTo x="5531" y="21176"/>
                <wp:lineTo x="15209" y="21176"/>
                <wp:lineTo x="15670" y="20791"/>
                <wp:lineTo x="17053" y="18866"/>
                <wp:lineTo x="19357" y="12706"/>
                <wp:lineTo x="19357" y="4620"/>
                <wp:lineTo x="16592" y="1155"/>
                <wp:lineTo x="13366" y="0"/>
                <wp:lineTo x="10600" y="0"/>
              </wp:wrapPolygon>
            </wp:wrapThrough>
            <wp:docPr id="8657855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42F">
        <w:rPr>
          <w:rFonts w:ascii="BIZ UDPゴシック" w:eastAsia="BIZ UDPゴシック" w:hAnsi="BIZ UDPゴシック" w:cs="Arial" w:hint="eastAsia"/>
          <w:szCs w:val="22"/>
        </w:rPr>
        <w:t xml:space="preserve">During hot summers like these, it is </w:t>
      </w:r>
      <w:r w:rsidR="000172FF">
        <w:rPr>
          <w:rFonts w:ascii="BIZ UDPゴシック" w:eastAsia="BIZ UDPゴシック" w:hAnsi="BIZ UDPゴシック" w:cs="Arial" w:hint="eastAsia"/>
          <w:szCs w:val="22"/>
        </w:rPr>
        <w:t xml:space="preserve">important to stay out of the heat and hydrated </w:t>
      </w:r>
      <w:r w:rsidR="000172FF">
        <w:rPr>
          <w:rFonts w:ascii="BIZ UDPゴシック" w:eastAsia="BIZ UDPゴシック" w:hAnsi="BIZ UDPゴシック" w:cs="Arial"/>
          <w:szCs w:val="22"/>
        </w:rPr>
        <w:t>–</w:t>
      </w:r>
      <w:r w:rsidR="000172FF">
        <w:rPr>
          <w:rFonts w:ascii="BIZ UDPゴシック" w:eastAsia="BIZ UDPゴシック" w:hAnsi="BIZ UDPゴシック" w:cs="Arial" w:hint="eastAsia"/>
          <w:szCs w:val="22"/>
        </w:rPr>
        <w:t xml:space="preserve"> </w:t>
      </w:r>
      <w:r w:rsidR="000172FF" w:rsidRPr="000172FF">
        <w:rPr>
          <w:rFonts w:ascii="BIZ UDPゴシック" w:eastAsia="BIZ UDPゴシック" w:hAnsi="BIZ UDPゴシック" w:cs="Arial" w:hint="eastAsia"/>
          <w:i/>
          <w:iCs/>
          <w:szCs w:val="22"/>
          <w:u w:val="single"/>
        </w:rPr>
        <w:t>even if you aren</w:t>
      </w:r>
      <w:r w:rsidR="000172FF" w:rsidRPr="000172FF">
        <w:rPr>
          <w:rFonts w:ascii="BIZ UDPゴシック" w:eastAsia="BIZ UDPゴシック" w:hAnsi="BIZ UDPゴシック" w:cs="Arial"/>
          <w:i/>
          <w:iCs/>
          <w:szCs w:val="22"/>
          <w:u w:val="single"/>
        </w:rPr>
        <w:t>’</w:t>
      </w:r>
      <w:r w:rsidR="000172FF" w:rsidRPr="000172FF">
        <w:rPr>
          <w:rFonts w:ascii="BIZ UDPゴシック" w:eastAsia="BIZ UDPゴシック" w:hAnsi="BIZ UDPゴシック" w:cs="Arial" w:hint="eastAsia"/>
          <w:i/>
          <w:iCs/>
          <w:szCs w:val="22"/>
          <w:u w:val="single"/>
        </w:rPr>
        <w:t>t thirsty</w:t>
      </w:r>
      <w:r w:rsidR="000172FF">
        <w:rPr>
          <w:rFonts w:ascii="BIZ UDPゴシック" w:eastAsia="BIZ UDPゴシック" w:hAnsi="BIZ UDPゴシック" w:cs="Arial" w:hint="eastAsia"/>
          <w:szCs w:val="22"/>
        </w:rPr>
        <w:t>!</w:t>
      </w:r>
    </w:p>
    <w:p w14:paraId="41E6907D" w14:textId="446DD8CD" w:rsidR="00F1242F" w:rsidRPr="00F1242F" w:rsidRDefault="00CD32C6" w:rsidP="00153AEA">
      <w:pPr>
        <w:spacing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noProof/>
          <w:szCs w:val="22"/>
        </w:rPr>
        <w:drawing>
          <wp:anchor distT="0" distB="0" distL="114300" distR="114300" simplePos="0" relativeHeight="251731968" behindDoc="0" locked="0" layoutInCell="1" allowOverlap="1" wp14:anchorId="109F8A11" wp14:editId="032FBF64">
            <wp:simplePos x="0" y="0"/>
            <wp:positionH relativeFrom="column">
              <wp:posOffset>3849793</wp:posOffset>
            </wp:positionH>
            <wp:positionV relativeFrom="paragraph">
              <wp:posOffset>14817</wp:posOffset>
            </wp:positionV>
            <wp:extent cx="784860" cy="869950"/>
            <wp:effectExtent l="0" t="0" r="0" b="6350"/>
            <wp:wrapThrough wrapText="bothSides">
              <wp:wrapPolygon edited="0">
                <wp:start x="14155" y="0"/>
                <wp:lineTo x="6291" y="1419"/>
                <wp:lineTo x="2097" y="4257"/>
                <wp:lineTo x="2097" y="9460"/>
                <wp:lineTo x="3670" y="21285"/>
                <wp:lineTo x="13631" y="21285"/>
                <wp:lineTo x="15204" y="15609"/>
                <wp:lineTo x="15728" y="8041"/>
                <wp:lineTo x="18874" y="7095"/>
                <wp:lineTo x="19922" y="1892"/>
                <wp:lineTo x="18874" y="0"/>
                <wp:lineTo x="14155" y="0"/>
              </wp:wrapPolygon>
            </wp:wrapThrough>
            <wp:docPr id="109490669" name="図 6" descr="帽子をかぶった男性のイラ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0669" name="図 6" descr="帽子をかぶった男性のイラスト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42F" w:rsidRPr="00F1242F">
        <w:rPr>
          <w:rFonts w:ascii="BIZ UDPゴシック" w:eastAsia="BIZ UDPゴシック" w:hAnsi="BIZ UDPゴシック" w:cs="Arial" w:hint="eastAsia"/>
          <w:b/>
          <w:bCs/>
          <w:szCs w:val="22"/>
        </w:rPr>
        <w:t>SYMPTOMS</w:t>
      </w:r>
    </w:p>
    <w:p w14:paraId="60939336" w14:textId="70388C5E" w:rsidR="00F1242F" w:rsidRDefault="00F1242F" w:rsidP="00153AEA">
      <w:p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Headaches, dizziness or lightheadedness, nausea, loss of consciousness, sore muscles, cramps, etc. are all common signs of heat stroke!</w:t>
      </w:r>
    </w:p>
    <w:p w14:paraId="38614DD0" w14:textId="71CAE11C" w:rsidR="0048724E" w:rsidRDefault="00906E77" w:rsidP="00153AEA">
      <w:pPr>
        <w:pBdr>
          <w:bottom w:val="wave" w:sz="6" w:space="18" w:color="auto"/>
        </w:pBdr>
        <w:spacing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/>
          <w:noProof/>
          <w:szCs w:val="22"/>
        </w:rPr>
        <w:drawing>
          <wp:anchor distT="0" distB="0" distL="114300" distR="114300" simplePos="0" relativeHeight="251729920" behindDoc="0" locked="0" layoutInCell="1" allowOverlap="1" wp14:anchorId="21BD3935" wp14:editId="266A438C">
            <wp:simplePos x="0" y="0"/>
            <wp:positionH relativeFrom="margin">
              <wp:posOffset>4428258</wp:posOffset>
            </wp:positionH>
            <wp:positionV relativeFrom="paragraph">
              <wp:posOffset>73660</wp:posOffset>
            </wp:positionV>
            <wp:extent cx="812800" cy="1053987"/>
            <wp:effectExtent l="0" t="0" r="6350" b="0"/>
            <wp:wrapThrough wrapText="bothSides">
              <wp:wrapPolygon edited="0">
                <wp:start x="11138" y="0"/>
                <wp:lineTo x="3544" y="1953"/>
                <wp:lineTo x="3038" y="3906"/>
                <wp:lineTo x="5569" y="6640"/>
                <wp:lineTo x="1013" y="8203"/>
                <wp:lineTo x="1013" y="9765"/>
                <wp:lineTo x="5063" y="12890"/>
                <wp:lineTo x="2531" y="19139"/>
                <wp:lineTo x="4050" y="21092"/>
                <wp:lineTo x="18225" y="21092"/>
                <wp:lineTo x="19744" y="19139"/>
                <wp:lineTo x="17213" y="12890"/>
                <wp:lineTo x="21263" y="9765"/>
                <wp:lineTo x="21263" y="8203"/>
                <wp:lineTo x="16706" y="6640"/>
                <wp:lineTo x="20250" y="5468"/>
                <wp:lineTo x="19744" y="2344"/>
                <wp:lineTo x="14175" y="0"/>
                <wp:lineTo x="11138" y="0"/>
              </wp:wrapPolygon>
            </wp:wrapThrough>
            <wp:docPr id="1985761629" name="図 9" descr="おもちゃ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1629" name="図 9" descr="おもちゃ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2800" cy="105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EA">
        <w:rPr>
          <w:rFonts w:ascii="BIZ UDPゴシック" w:eastAsia="BIZ UDPゴシック" w:hAnsi="BIZ UDPゴシック" w:cs="Arial" w:hint="eastAsia"/>
          <w:b/>
          <w:bCs/>
          <w:szCs w:val="22"/>
        </w:rPr>
        <w:t>WHAT TO DO?</w:t>
      </w:r>
    </w:p>
    <w:p w14:paraId="1D9C3884" w14:textId="1373DD0D" w:rsidR="005B71D3" w:rsidRPr="005B71D3" w:rsidRDefault="005B71D3" w:rsidP="00153AEA">
      <w:pPr>
        <w:pStyle w:val="a9"/>
        <w:numPr>
          <w:ilvl w:val="0"/>
          <w:numId w:val="6"/>
        </w:numPr>
        <w:pBdr>
          <w:bottom w:val="wave" w:sz="6" w:space="18" w:color="auto"/>
        </w:pBdr>
        <w:spacing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Move to a cooler location</w:t>
      </w:r>
    </w:p>
    <w:p w14:paraId="417985D5" w14:textId="70AFE864" w:rsidR="005B71D3" w:rsidRPr="005B71D3" w:rsidRDefault="005B71D3" w:rsidP="00153AEA">
      <w:pPr>
        <w:pStyle w:val="a9"/>
        <w:numPr>
          <w:ilvl w:val="0"/>
          <w:numId w:val="6"/>
        </w:numPr>
        <w:pBdr>
          <w:bottom w:val="wave" w:sz="6" w:space="18" w:color="auto"/>
        </w:pBdr>
        <w:spacing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 xml:space="preserve">Cool the body (especially the neck, underarms, and </w:t>
      </w:r>
      <w:r w:rsidR="00CD32C6">
        <w:rPr>
          <w:rFonts w:ascii="BIZ UDPゴシック" w:eastAsia="BIZ UDPゴシック" w:hAnsi="BIZ UDPゴシック" w:cs="Arial" w:hint="eastAsia"/>
          <w:szCs w:val="22"/>
        </w:rPr>
        <w:t>groin area</w:t>
      </w:r>
      <w:r>
        <w:rPr>
          <w:rFonts w:ascii="BIZ UDPゴシック" w:eastAsia="BIZ UDPゴシック" w:hAnsi="BIZ UDPゴシック" w:cs="Arial" w:hint="eastAsia"/>
          <w:szCs w:val="22"/>
        </w:rPr>
        <w:t>)</w:t>
      </w:r>
    </w:p>
    <w:p w14:paraId="6975D360" w14:textId="78D8EA65" w:rsidR="005B71D3" w:rsidRPr="005B71D3" w:rsidRDefault="005B71D3" w:rsidP="00153AEA">
      <w:pPr>
        <w:pStyle w:val="a9"/>
        <w:numPr>
          <w:ilvl w:val="0"/>
          <w:numId w:val="6"/>
        </w:numPr>
        <w:pBdr>
          <w:bottom w:val="wave" w:sz="6" w:space="18" w:color="auto"/>
        </w:pBdr>
        <w:spacing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 xml:space="preserve">Be sure to </w:t>
      </w:r>
      <w:r w:rsidR="00153AEA">
        <w:rPr>
          <w:rFonts w:ascii="BIZ UDPゴシック" w:eastAsia="BIZ UDPゴシック" w:hAnsi="BIZ UDPゴシック" w:cs="Arial" w:hint="eastAsia"/>
          <w:szCs w:val="22"/>
        </w:rPr>
        <w:t>consume fluids and salts</w:t>
      </w:r>
    </w:p>
    <w:p w14:paraId="689D74E9" w14:textId="1F690F3B" w:rsidR="000E7DB3" w:rsidRPr="000E7DB3" w:rsidRDefault="000E7DB3" w:rsidP="00906E77">
      <w:pPr>
        <w:pBdr>
          <w:bottom w:val="wave" w:sz="6" w:space="18" w:color="auto"/>
        </w:pBdr>
        <w:spacing w:line="300" w:lineRule="exact"/>
        <w:rPr>
          <w:rFonts w:ascii="BIZ UDPゴシック" w:eastAsia="BIZ UDPゴシック" w:hAnsi="BIZ UDPゴシック" w:cs="Arial"/>
          <w:szCs w:val="22"/>
        </w:rPr>
      </w:pPr>
      <w:r w:rsidRPr="00CD32C6">
        <w:rPr>
          <w:rFonts w:ascii="BIZ UDPゴシック" w:eastAsia="BIZ UDPゴシック" w:hAnsi="BIZ UDPゴシック" w:cs="Arial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22EFC37" wp14:editId="4A5412AC">
                <wp:simplePos x="0" y="0"/>
                <wp:positionH relativeFrom="margin">
                  <wp:posOffset>3804285</wp:posOffset>
                </wp:positionH>
                <wp:positionV relativeFrom="paragraph">
                  <wp:posOffset>227330</wp:posOffset>
                </wp:positionV>
                <wp:extent cx="2091267" cy="795867"/>
                <wp:effectExtent l="0" t="0" r="23495" b="23495"/>
                <wp:wrapNone/>
                <wp:docPr id="1672154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267" cy="79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E132" w14:textId="77777777" w:rsidR="000E7DB3" w:rsidRPr="000E7DB3" w:rsidRDefault="000E7DB3" w:rsidP="000E7DB3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0E7DB3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Ministry of Health, Labor, and Welfare (MHLW)</w:t>
                            </w:r>
                          </w:p>
                          <w:p w14:paraId="6DD9FD40" w14:textId="77777777" w:rsidR="000E7DB3" w:rsidRPr="00963B66" w:rsidRDefault="000E7DB3" w:rsidP="000E7DB3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hyperlink r:id="rId15" w:history="1">
                              <w:r w:rsidRPr="00963B66">
                                <w:rPr>
                                  <w:rStyle w:val="ae"/>
                                  <w:rFonts w:ascii="BIZ UDPゴシック" w:eastAsia="BIZ UDPゴシック" w:hAnsi="BIZ UDPゴシック"/>
                                  <w:sz w:val="16"/>
                                  <w:szCs w:val="18"/>
                                </w:rPr>
                                <w:t>https://tinyurl.com/5a8e22xz</w:t>
                              </w:r>
                            </w:hyperlink>
                            <w:r w:rsidRPr="00963B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EFC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99.55pt;margin-top:17.9pt;width:164.65pt;height:62.6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59EQIAACY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">
                <v:textbox>
                  <w:txbxContent>
                    <w:p w14:paraId="0866E132" w14:textId="77777777" w:rsidR="000E7DB3" w:rsidRPr="000E7DB3" w:rsidRDefault="000E7DB3" w:rsidP="000E7DB3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0E7DB3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Ministry of Health, Labor, and Welfare (MHLW)</w:t>
                      </w:r>
                    </w:p>
                    <w:p w14:paraId="6DD9FD40" w14:textId="77777777" w:rsidR="000E7DB3" w:rsidRPr="00963B66" w:rsidRDefault="000E7DB3" w:rsidP="000E7DB3">
                      <w:pPr>
                        <w:spacing w:line="24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hyperlink r:id="rId16" w:history="1">
                        <w:r w:rsidRPr="00963B66">
                          <w:rPr>
                            <w:rStyle w:val="ae"/>
                            <w:rFonts w:ascii="BIZ UDPゴシック" w:eastAsia="BIZ UDPゴシック" w:hAnsi="BIZ UDPゴシック"/>
                            <w:sz w:val="16"/>
                            <w:szCs w:val="18"/>
                          </w:rPr>
                          <w:t>https://tinyurl.com/5a8e22xz</w:t>
                        </w:r>
                      </w:hyperlink>
                      <w:r w:rsidRPr="00963B66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DB3">
        <w:rPr>
          <w:rFonts w:ascii="BIZ UDPゴシック" w:eastAsia="BIZ UDPゴシック" w:hAnsi="BIZ UDPゴシック" w:cs="Arial" w:hint="eastAsia"/>
          <w:i/>
          <w:iCs/>
          <w:noProof/>
          <w:sz w:val="20"/>
          <w:szCs w:val="20"/>
          <w:u w:val="single"/>
        </w:rPr>
        <w:drawing>
          <wp:anchor distT="0" distB="0" distL="114300" distR="114300" simplePos="0" relativeHeight="251728896" behindDoc="0" locked="0" layoutInCell="1" allowOverlap="1" wp14:anchorId="6ED5F643" wp14:editId="1535D17A">
            <wp:simplePos x="0" y="0"/>
            <wp:positionH relativeFrom="margin">
              <wp:posOffset>2873163</wp:posOffset>
            </wp:positionH>
            <wp:positionV relativeFrom="paragraph">
              <wp:posOffset>200872</wp:posOffset>
            </wp:positionV>
            <wp:extent cx="931333" cy="931333"/>
            <wp:effectExtent l="0" t="0" r="2540" b="2540"/>
            <wp:wrapNone/>
            <wp:docPr id="25756729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93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1D3" w:rsidRPr="00906E77">
        <w:rPr>
          <w:rFonts w:ascii="BIZ UDPゴシック" w:eastAsia="BIZ UDPゴシック" w:hAnsi="BIZ UDPゴシック" w:cs="Arial" w:hint="eastAsia"/>
          <w:szCs w:val="22"/>
        </w:rPr>
        <w:t>If your symptoms do not resolve, please go to a hospital</w:t>
      </w:r>
      <w:r w:rsidR="00906E77">
        <w:rPr>
          <w:rFonts w:ascii="BIZ UDPゴシック" w:eastAsia="BIZ UDPゴシック" w:hAnsi="BIZ UDPゴシック" w:cs="Arial" w:hint="eastAsia"/>
          <w:szCs w:val="22"/>
        </w:rPr>
        <w:t>!</w:t>
      </w:r>
    </w:p>
    <w:p w14:paraId="3CA47890" w14:textId="217213D9" w:rsidR="00906E77" w:rsidRPr="000E7DB3" w:rsidRDefault="005B71D3" w:rsidP="00153AEA">
      <w:pPr>
        <w:pBdr>
          <w:bottom w:val="wave" w:sz="6" w:space="18" w:color="auto"/>
        </w:pBdr>
        <w:spacing w:line="300" w:lineRule="exact"/>
        <w:rPr>
          <w:rFonts w:ascii="BIZ UDPゴシック" w:eastAsia="BIZ UDPゴシック" w:hAnsi="BIZ UDPゴシック" w:cs="Arial"/>
          <w:sz w:val="20"/>
          <w:szCs w:val="20"/>
        </w:rPr>
      </w:pPr>
      <w:r w:rsidRPr="000E7DB3">
        <w:rPr>
          <w:rFonts w:ascii="BIZ UDPゴシック" w:eastAsia="BIZ UDPゴシック" w:hAnsi="BIZ UDPゴシック" w:cs="Arial" w:hint="eastAsia"/>
          <w:sz w:val="20"/>
          <w:szCs w:val="20"/>
        </w:rPr>
        <w:t>※</w:t>
      </w:r>
      <w:r w:rsidRPr="000E7DB3">
        <w:rPr>
          <w:rFonts w:ascii="BIZ UDPゴシック" w:eastAsia="BIZ UDPゴシック" w:hAnsi="BIZ UDPゴシック" w:cs="Arial"/>
          <w:sz w:val="20"/>
          <w:szCs w:val="20"/>
        </w:rPr>
        <w:t xml:space="preserve">Please scan the QR code for details! </w:t>
      </w:r>
      <w:r w:rsidR="00153AEA" w:rsidRPr="000E7DB3">
        <w:rPr>
          <w:rFonts w:ascii="BIZ UDPゴシック" w:eastAsia="BIZ UDPゴシック" w:hAnsi="BIZ UDPゴシック" w:cs="Arial"/>
          <w:sz w:val="20"/>
          <w:szCs w:val="20"/>
        </w:rPr>
        <w:sym w:font="Wingdings" w:char="F0E0"/>
      </w:r>
      <w:r w:rsidR="000E7DB3">
        <w:rPr>
          <w:rFonts w:ascii="BIZ UDPゴシック" w:eastAsia="BIZ UDPゴシック" w:hAnsi="BIZ UDPゴシック" w:cs="Arial" w:hint="eastAsia"/>
          <w:sz w:val="20"/>
          <w:szCs w:val="20"/>
        </w:rPr>
        <w:t xml:space="preserve">　　　　　　　　　　　　　　　　　　　　　　　　　</w:t>
      </w:r>
      <w:r w:rsidR="00CD32C6" w:rsidRPr="000E7DB3">
        <w:rPr>
          <w:rFonts w:ascii="BIZ UDPゴシック" w:eastAsia="BIZ UDPゴシック" w:hAnsi="BIZ UDPゴシック" w:cs="Arial" w:hint="eastAsia"/>
          <w:sz w:val="20"/>
          <w:szCs w:val="20"/>
        </w:rPr>
        <w:t>(Scroll down for multilingual versions!)</w:t>
      </w:r>
    </w:p>
    <w:p w14:paraId="6223A4F4" w14:textId="25967785" w:rsidR="00BC6B54" w:rsidRPr="000C540F" w:rsidRDefault="00260C46" w:rsidP="002D0C0E">
      <w:pPr>
        <w:spacing w:after="0" w:line="300" w:lineRule="exact"/>
        <w:rPr>
          <w:rFonts w:ascii="BIZ UDPゴシック" w:eastAsia="BIZ UDPゴシック" w:hAnsi="BIZ UDPゴシック" w:cs="Arial"/>
          <w:b/>
          <w:bCs/>
          <w:sz w:val="24"/>
        </w:rPr>
      </w:pPr>
      <w:r>
        <w:rPr>
          <w:rFonts w:ascii="HGPｺﾞｼｯｸE" w:eastAsia="HGPｺﾞｼｯｸE" w:hAnsi="HGPｺﾞｼｯｸE" w:cs="Arial"/>
          <w:b/>
          <w:bCs/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1E8F3203" wp14:editId="32ABC84B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849630" cy="787400"/>
            <wp:effectExtent l="0" t="0" r="7620" b="0"/>
            <wp:wrapThrough wrapText="bothSides">
              <wp:wrapPolygon edited="0">
                <wp:start x="14045" y="0"/>
                <wp:lineTo x="10170" y="2090"/>
                <wp:lineTo x="5327" y="6794"/>
                <wp:lineTo x="5327" y="9406"/>
                <wp:lineTo x="0" y="13065"/>
                <wp:lineTo x="0" y="18290"/>
                <wp:lineTo x="1937" y="20903"/>
                <wp:lineTo x="19372" y="20903"/>
                <wp:lineTo x="21309" y="18290"/>
                <wp:lineTo x="21309" y="13065"/>
                <wp:lineTo x="15982" y="9406"/>
                <wp:lineTo x="17435" y="6271"/>
                <wp:lineTo x="17435" y="1568"/>
                <wp:lineTo x="15982" y="0"/>
                <wp:lineTo x="14045" y="0"/>
              </wp:wrapPolygon>
            </wp:wrapThrough>
            <wp:docPr id="762095898" name="図 6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95898" name="図 6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11D">
        <w:rPr>
          <w:rFonts w:ascii="BIZ UDPゴシック" w:eastAsia="BIZ UDPゴシック" w:hAnsi="BIZ UDPゴシック" w:cs="Arial" w:hint="eastAsia"/>
          <w:b/>
          <w:bCs/>
          <w:sz w:val="24"/>
        </w:rPr>
        <w:t>BICYCLE SAFETY</w:t>
      </w:r>
    </w:p>
    <w:p w14:paraId="30D5DED1" w14:textId="37BA1368" w:rsidR="009A311D" w:rsidRDefault="009A311D" w:rsidP="00C11ADC">
      <w:p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In Japa</w:t>
      </w:r>
      <w:r w:rsidRPr="00EC14C6">
        <w:rPr>
          <w:rFonts w:ascii="BIZ UDPゴシック" w:eastAsia="BIZ UDPゴシック" w:hAnsi="BIZ UDPゴシック" w:cs="Arial" w:hint="eastAsia"/>
          <w:szCs w:val="22"/>
        </w:rPr>
        <w:t xml:space="preserve">n, the rules for </w:t>
      </w:r>
      <w:r w:rsidR="00C87994" w:rsidRPr="00EC14C6">
        <w:rPr>
          <w:rFonts w:ascii="BIZ UDPゴシック" w:eastAsia="BIZ UDPゴシック" w:hAnsi="BIZ UDPゴシック" w:cs="Arial" w:hint="eastAsia"/>
          <w:szCs w:val="22"/>
        </w:rPr>
        <w:t>bikes</w:t>
      </w:r>
      <w:r w:rsidRPr="00EC14C6">
        <w:rPr>
          <w:rFonts w:ascii="BIZ UDPゴシック" w:eastAsia="BIZ UDPゴシック" w:hAnsi="BIZ UDPゴシック" w:cs="Arial" w:hint="eastAsia"/>
          <w:szCs w:val="22"/>
        </w:rPr>
        <w:t xml:space="preserve"> are </w:t>
      </w:r>
      <w:proofErr w:type="gramStart"/>
      <w:r w:rsidRPr="00EC14C6">
        <w:rPr>
          <w:rFonts w:ascii="BIZ UDPゴシック" w:eastAsia="BIZ UDPゴシック" w:hAnsi="BIZ UDPゴシック" w:cs="Arial" w:hint="eastAsia"/>
          <w:szCs w:val="22"/>
        </w:rPr>
        <w:t>similar to</w:t>
      </w:r>
      <w:proofErr w:type="gramEnd"/>
      <w:r w:rsidRPr="00EC14C6">
        <w:rPr>
          <w:rFonts w:ascii="BIZ UDPゴシック" w:eastAsia="BIZ UDPゴシック" w:hAnsi="BIZ UDPゴシック" w:cs="Arial" w:hint="eastAsia"/>
          <w:szCs w:val="22"/>
        </w:rPr>
        <w:t xml:space="preserve"> those for cars.</w:t>
      </w:r>
      <w:r>
        <w:rPr>
          <w:rFonts w:ascii="BIZ UDPゴシック" w:eastAsia="BIZ UDPゴシック" w:hAnsi="BIZ UDPゴシック" w:cs="Arial" w:hint="eastAsia"/>
          <w:szCs w:val="22"/>
        </w:rPr>
        <w:t xml:space="preserve"> </w:t>
      </w:r>
      <w:proofErr w:type="gramStart"/>
      <w:r>
        <w:rPr>
          <w:rFonts w:ascii="BIZ UDPゴシック" w:eastAsia="BIZ UDPゴシック" w:hAnsi="BIZ UDPゴシック" w:cs="Arial" w:hint="eastAsia"/>
          <w:szCs w:val="22"/>
        </w:rPr>
        <w:t>In order to</w:t>
      </w:r>
      <w:proofErr w:type="gramEnd"/>
      <w:r>
        <w:rPr>
          <w:rFonts w:ascii="BIZ UDPゴシック" w:eastAsia="BIZ UDPゴシック" w:hAnsi="BIZ UDPゴシック" w:cs="Arial" w:hint="eastAsia"/>
          <w:szCs w:val="22"/>
        </w:rPr>
        <w:t xml:space="preserve"> ride safely, please note the below!</w:t>
      </w:r>
    </w:p>
    <w:p w14:paraId="51E9EC29" w14:textId="6BE357CC" w:rsidR="001A07AB" w:rsidRDefault="00C87994" w:rsidP="002D0C0E">
      <w:pPr>
        <w:spacing w:after="0"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b/>
          <w:bCs/>
          <w:szCs w:val="22"/>
        </w:rPr>
        <w:t>BICYCLE SAFETY RULES</w:t>
      </w:r>
    </w:p>
    <w:p w14:paraId="1615B68A" w14:textId="5FAEC044" w:rsidR="001A07AB" w:rsidRPr="00C87994" w:rsidRDefault="002D0C0E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hint="eastAsia"/>
          <w:noProof/>
        </w:rPr>
        <w:drawing>
          <wp:anchor distT="0" distB="0" distL="114300" distR="114300" simplePos="0" relativeHeight="251717632" behindDoc="0" locked="0" layoutInCell="1" allowOverlap="1" wp14:anchorId="722B9173" wp14:editId="318633D1">
            <wp:simplePos x="0" y="0"/>
            <wp:positionH relativeFrom="margin">
              <wp:posOffset>4464685</wp:posOffset>
            </wp:positionH>
            <wp:positionV relativeFrom="paragraph">
              <wp:posOffset>205317</wp:posOffset>
            </wp:positionV>
            <wp:extent cx="762000" cy="762000"/>
            <wp:effectExtent l="0" t="0" r="0" b="0"/>
            <wp:wrapNone/>
            <wp:docPr id="53457576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E" w:eastAsia="HGPｺﾞｼｯｸE" w:hAnsi="HGPｺﾞｼｯｸE" w:cs="Arial"/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3A7BD47A" wp14:editId="38EC58C7">
            <wp:simplePos x="0" y="0"/>
            <wp:positionH relativeFrom="column">
              <wp:posOffset>3534199</wp:posOffset>
            </wp:positionH>
            <wp:positionV relativeFrom="paragraph">
              <wp:posOffset>119380</wp:posOffset>
            </wp:positionV>
            <wp:extent cx="931333" cy="931333"/>
            <wp:effectExtent l="0" t="0" r="2540" b="0"/>
            <wp:wrapNone/>
            <wp:docPr id="172263198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93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994">
        <w:rPr>
          <w:rFonts w:ascii="BIZ UDPゴシック" w:eastAsia="BIZ UDPゴシック" w:hAnsi="BIZ UDPゴシック" w:cs="Arial" w:hint="eastAsia"/>
          <w:szCs w:val="22"/>
        </w:rPr>
        <w:t xml:space="preserve">Ride on the LEFT side of the road. (If riding on a sidewalk, </w:t>
      </w:r>
      <w:r w:rsidR="004A4E1D">
        <w:rPr>
          <w:rFonts w:ascii="BIZ UDPゴシック" w:eastAsia="BIZ UDPゴシック" w:hAnsi="BIZ UDPゴシック" w:cs="Arial" w:hint="eastAsia"/>
          <w:szCs w:val="22"/>
        </w:rPr>
        <w:t xml:space="preserve">give </w:t>
      </w:r>
      <w:r w:rsidR="00C87994">
        <w:rPr>
          <w:rFonts w:ascii="BIZ UDPゴシック" w:eastAsia="BIZ UDPゴシック" w:hAnsi="BIZ UDPゴシック" w:cs="Arial" w:hint="eastAsia"/>
          <w:szCs w:val="22"/>
        </w:rPr>
        <w:t xml:space="preserve">pedestrians the right-of-way.) </w:t>
      </w:r>
    </w:p>
    <w:p w14:paraId="5A089736" w14:textId="7A82071F" w:rsidR="001A07AB" w:rsidRPr="00260C46" w:rsidRDefault="00C87994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Stop at crosswalks before crossing</w:t>
      </w:r>
    </w:p>
    <w:p w14:paraId="169DCC9C" w14:textId="1A08F8F9" w:rsidR="001A07AB" w:rsidRPr="00260C46" w:rsidRDefault="00575072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Turn on your headlight at night</w:t>
      </w:r>
    </w:p>
    <w:p w14:paraId="3EBF35EB" w14:textId="17B11EC0" w:rsidR="001A07AB" w:rsidRPr="00260C46" w:rsidRDefault="00575072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Do not drink alcohol then ride your bike</w:t>
      </w:r>
    </w:p>
    <w:p w14:paraId="6FD482F0" w14:textId="14FBB5C4" w:rsidR="001A07AB" w:rsidRDefault="00575072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Wear a helmet</w:t>
      </w:r>
      <w:r w:rsidR="001A07AB" w:rsidRPr="00260C46">
        <w:rPr>
          <w:rFonts w:ascii="BIZ UDPゴシック" w:eastAsia="BIZ UDPゴシック" w:hAnsi="BIZ UDPゴシック" w:cs="Arial" w:hint="eastAsia"/>
          <w:szCs w:val="22"/>
        </w:rPr>
        <w:t xml:space="preserve">　（</w:t>
      </w:r>
      <w:r w:rsidR="00965A8C">
        <w:rPr>
          <w:rFonts w:ascii="BIZ UDPゴシック" w:eastAsia="BIZ UDPゴシック" w:hAnsi="BIZ UDPゴシック" w:cs="Arial" w:hint="eastAsia"/>
          <w:szCs w:val="22"/>
        </w:rPr>
        <w:t xml:space="preserve">this is a </w:t>
      </w:r>
      <w:r w:rsidR="00965A8C">
        <w:rPr>
          <w:rFonts w:ascii="BIZ UDPゴシック" w:eastAsia="BIZ UDPゴシック" w:hAnsi="BIZ UDPゴシック" w:cs="Arial"/>
          <w:szCs w:val="22"/>
        </w:rPr>
        <w:t>“</w:t>
      </w:r>
      <w:r w:rsidR="00965A8C">
        <w:rPr>
          <w:rFonts w:ascii="BIZ UDPゴシック" w:eastAsia="BIZ UDPゴシック" w:hAnsi="BIZ UDPゴシック" w:cs="Arial" w:hint="eastAsia"/>
          <w:szCs w:val="22"/>
        </w:rPr>
        <w:t>duty of effort</w:t>
      </w:r>
      <w:r w:rsidR="00965A8C">
        <w:rPr>
          <w:rFonts w:ascii="BIZ UDPゴシック" w:eastAsia="BIZ UDPゴシック" w:hAnsi="BIZ UDPゴシック" w:cs="Arial"/>
          <w:szCs w:val="22"/>
        </w:rPr>
        <w:t>”</w:t>
      </w:r>
      <w:r w:rsidR="00965A8C">
        <w:rPr>
          <w:rFonts w:ascii="BIZ UDPゴシック" w:eastAsia="BIZ UDPゴシック" w:hAnsi="BIZ UDPゴシック" w:cs="Arial" w:hint="eastAsia"/>
          <w:szCs w:val="22"/>
        </w:rPr>
        <w:t xml:space="preserve"> so </w:t>
      </w:r>
      <w:r>
        <w:rPr>
          <w:rFonts w:ascii="BIZ UDPゴシック" w:eastAsia="BIZ UDPゴシック" w:hAnsi="BIZ UDPゴシック" w:cs="Arial" w:hint="eastAsia"/>
          <w:szCs w:val="22"/>
        </w:rPr>
        <w:t>if you are unable to wear a helmet, you will not be penalized</w:t>
      </w:r>
      <w:r w:rsidR="000C540F" w:rsidRPr="00260C46">
        <w:rPr>
          <w:rFonts w:ascii="BIZ UDPゴシック" w:eastAsia="BIZ UDPゴシック" w:hAnsi="BIZ UDPゴシック" w:cs="Arial" w:hint="eastAsia"/>
          <w:szCs w:val="22"/>
        </w:rPr>
        <w:t>）</w:t>
      </w:r>
    </w:p>
    <w:p w14:paraId="198A716E" w14:textId="6920E7DD" w:rsidR="008B09A9" w:rsidRDefault="002D0C0E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HGPｺﾞｼｯｸE" w:eastAsia="HGPｺﾞｼｯｸE" w:hAnsi="HGPｺﾞｼｯｸE" w:cs="Arial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9FD97C" wp14:editId="675D6864">
                <wp:simplePos x="0" y="0"/>
                <wp:positionH relativeFrom="column">
                  <wp:posOffset>4483523</wp:posOffset>
                </wp:positionH>
                <wp:positionV relativeFrom="paragraph">
                  <wp:posOffset>193675</wp:posOffset>
                </wp:positionV>
                <wp:extent cx="871855" cy="852170"/>
                <wp:effectExtent l="0" t="0" r="23495" b="24130"/>
                <wp:wrapNone/>
                <wp:docPr id="498420660" name="&quot;禁止&quot;マーク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52170"/>
                        </a:xfrm>
                        <a:prstGeom prst="noSmoking">
                          <a:avLst>
                            <a:gd name="adj" fmla="val 5091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8CE90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9" o:spid="_x0000_s1026" type="#_x0000_t57" style="position:absolute;margin-left:353.05pt;margin-top:15.25pt;width:68.65pt;height:6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" adj="1075" fillcolor="red" strokecolor="#030e13 [484]" strokeweight="1pt"/>
            </w:pict>
          </mc:Fallback>
        </mc:AlternateContent>
      </w:r>
      <w:r>
        <w:rPr>
          <w:rFonts w:ascii="HGPｺﾞｼｯｸE" w:eastAsia="HGPｺﾞｼｯｸE" w:hAnsi="HGPｺﾞｼｯｸE" w:cs="Arial" w:hint="eastAsia"/>
          <w:b/>
          <w:bCs/>
          <w:noProof/>
        </w:rPr>
        <w:drawing>
          <wp:anchor distT="0" distB="0" distL="114300" distR="114300" simplePos="0" relativeHeight="251720704" behindDoc="0" locked="0" layoutInCell="1" allowOverlap="1" wp14:anchorId="638C3E76" wp14:editId="26FDC58E">
            <wp:simplePos x="0" y="0"/>
            <wp:positionH relativeFrom="column">
              <wp:posOffset>4506595</wp:posOffset>
            </wp:positionH>
            <wp:positionV relativeFrom="paragraph">
              <wp:posOffset>190711</wp:posOffset>
            </wp:positionV>
            <wp:extent cx="745067" cy="854240"/>
            <wp:effectExtent l="0" t="0" r="0" b="3175"/>
            <wp:wrapNone/>
            <wp:docPr id="758088804" name="図 10" descr="白いバックグラウンドの前に座っている人形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88804" name="図 10" descr="白いバックグラウンドの前に座っている人形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7" cy="8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072" w:rsidRPr="00575072">
        <w:rPr>
          <w:rFonts w:ascii="BIZ UDPゴシック" w:eastAsia="BIZ UDPゴシック" w:hAnsi="BIZ UDPゴシック" w:cs="Arial" w:hint="eastAsia"/>
          <w:szCs w:val="22"/>
        </w:rPr>
        <w:t xml:space="preserve">Do not wear earbuds/headphones, </w:t>
      </w:r>
      <w:r w:rsidR="00575072" w:rsidRPr="00575072">
        <w:rPr>
          <w:rFonts w:ascii="BIZ UDPゴシック" w:eastAsia="BIZ UDPゴシック" w:hAnsi="BIZ UDPゴシック" w:cs="Arial"/>
          <w:szCs w:val="22"/>
        </w:rPr>
        <w:t>look</w:t>
      </w:r>
      <w:r w:rsidR="00575072" w:rsidRPr="00575072">
        <w:rPr>
          <w:rFonts w:ascii="BIZ UDPゴシック" w:eastAsia="BIZ UDPゴシック" w:hAnsi="BIZ UDPゴシック" w:cs="Arial" w:hint="eastAsia"/>
          <w:szCs w:val="22"/>
        </w:rPr>
        <w:t xml:space="preserve"> at your phone, or hold an </w:t>
      </w:r>
      <w:r w:rsidR="00575072" w:rsidRPr="00575072">
        <w:rPr>
          <w:rFonts w:ascii="BIZ UDPゴシック" w:eastAsia="BIZ UDPゴシック" w:hAnsi="BIZ UDPゴシック" w:cs="Arial"/>
          <w:szCs w:val="22"/>
        </w:rPr>
        <w:t>umbrell</w:t>
      </w:r>
      <w:r w:rsidR="00575072" w:rsidRPr="00575072">
        <w:rPr>
          <w:rFonts w:ascii="BIZ UDPゴシック" w:eastAsia="BIZ UDPゴシック" w:hAnsi="BIZ UDPゴシック" w:cs="Arial" w:hint="eastAsia"/>
          <w:szCs w:val="22"/>
        </w:rPr>
        <w:t>a while your ride</w:t>
      </w:r>
    </w:p>
    <w:p w14:paraId="2A5662D0" w14:textId="42489E49" w:rsidR="008B09A9" w:rsidRDefault="00575072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Only person should ride at a time</w:t>
      </w:r>
    </w:p>
    <w:p w14:paraId="33D9AABB" w14:textId="579C7A9C" w:rsidR="001E79C4" w:rsidRPr="00C11ADC" w:rsidRDefault="00575072" w:rsidP="00C11ADC">
      <w:pPr>
        <w:pStyle w:val="a9"/>
        <w:numPr>
          <w:ilvl w:val="0"/>
          <w:numId w:val="5"/>
        </w:num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>Do not ride more than 2 bicycles next to each other</w:t>
      </w:r>
    </w:p>
    <w:p w14:paraId="44DFC4A2" w14:textId="4E12E178" w:rsidR="001E79C4" w:rsidRPr="001E79C4" w:rsidRDefault="001E79C4" w:rsidP="002D0C0E">
      <w:pPr>
        <w:spacing w:after="0"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BIZ UDPゴシック" w:eastAsia="BIZ UDPゴシック" w:hAnsi="BIZ UDPゴシック" w:cs="Arial" w:hint="eastAsia"/>
          <w:b/>
          <w:bCs/>
          <w:szCs w:val="22"/>
        </w:rPr>
        <w:t>IF A RULE IS BROKEN</w:t>
      </w:r>
      <w:r>
        <w:rPr>
          <w:rFonts w:ascii="BIZ UDPゴシック" w:eastAsia="BIZ UDPゴシック" w:hAnsi="BIZ UDPゴシック" w:cs="Arial"/>
          <w:b/>
          <w:bCs/>
          <w:szCs w:val="22"/>
        </w:rPr>
        <w:t>…</w:t>
      </w:r>
    </w:p>
    <w:p w14:paraId="7D364291" w14:textId="4560A098" w:rsidR="001E79C4" w:rsidRPr="001E79C4" w:rsidRDefault="00A65953" w:rsidP="00C11ADC">
      <w:p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/>
          <w:szCs w:val="22"/>
        </w:rPr>
        <w:t>If</w:t>
      </w:r>
      <w:r w:rsidR="001E79C4">
        <w:rPr>
          <w:rFonts w:ascii="BIZ UDPゴシック" w:eastAsia="BIZ UDPゴシック" w:hAnsi="BIZ UDPゴシック" w:cs="Arial" w:hint="eastAsia"/>
          <w:szCs w:val="22"/>
        </w:rPr>
        <w:t xml:space="preserve"> you break a rule, you may be warned by a police officer. If you fail to follow the law, you may also have to pay a fine. If the fine is not paid, you may have to go to court.</w:t>
      </w:r>
    </w:p>
    <w:p w14:paraId="177AD657" w14:textId="4077896C" w:rsidR="001E79C4" w:rsidRPr="009A311D" w:rsidRDefault="001E79C4" w:rsidP="002D0C0E">
      <w:pPr>
        <w:spacing w:after="0" w:line="300" w:lineRule="exact"/>
        <w:rPr>
          <w:rFonts w:ascii="BIZ UDPゴシック" w:eastAsia="BIZ UDPゴシック" w:hAnsi="BIZ UDPゴシック" w:cs="Arial"/>
          <w:b/>
          <w:bCs/>
          <w:szCs w:val="22"/>
        </w:rPr>
      </w:pPr>
      <w:r>
        <w:rPr>
          <w:rFonts w:ascii="HGPｺﾞｼｯｸE" w:eastAsia="HGPｺﾞｼｯｸE" w:hAnsi="HGPｺﾞｼｯｸE" w:cs="Arial" w:hint="eastAsia"/>
          <w:b/>
          <w:bCs/>
          <w:noProof/>
        </w:rPr>
        <w:drawing>
          <wp:anchor distT="0" distB="0" distL="114300" distR="114300" simplePos="0" relativeHeight="251727872" behindDoc="1" locked="0" layoutInCell="1" allowOverlap="1" wp14:anchorId="101E1856" wp14:editId="5396F2CA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1034415" cy="1034415"/>
            <wp:effectExtent l="0" t="0" r="0" b="0"/>
            <wp:wrapTight wrapText="bothSides">
              <wp:wrapPolygon edited="0">
                <wp:start x="11536" y="796"/>
                <wp:lineTo x="0" y="5569"/>
                <wp:lineTo x="0" y="10740"/>
                <wp:lineTo x="1989" y="14320"/>
                <wp:lineTo x="0" y="15116"/>
                <wp:lineTo x="0" y="19094"/>
                <wp:lineTo x="3182" y="20685"/>
                <wp:lineTo x="9547" y="20685"/>
                <wp:lineTo x="15912" y="19890"/>
                <wp:lineTo x="21083" y="17503"/>
                <wp:lineTo x="21083" y="6762"/>
                <wp:lineTo x="20685" y="5569"/>
                <wp:lineTo x="18298" y="796"/>
                <wp:lineTo x="11536" y="796"/>
              </wp:wrapPolygon>
            </wp:wrapTight>
            <wp:docPr id="2124250878" name="図 12" descr="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50878" name="図 12" descr="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Arial" w:hint="eastAsia"/>
          <w:b/>
          <w:bCs/>
          <w:szCs w:val="22"/>
        </w:rPr>
        <w:t>INSURANCE</w:t>
      </w:r>
    </w:p>
    <w:p w14:paraId="6F2F2592" w14:textId="4204BF6E" w:rsidR="000E7DB3" w:rsidRDefault="001E79C4" w:rsidP="00963B66">
      <w:pPr>
        <w:spacing w:line="300" w:lineRule="exact"/>
        <w:rPr>
          <w:rFonts w:ascii="BIZ UDPゴシック" w:eastAsia="BIZ UDPゴシック" w:hAnsi="BIZ UDPゴシック" w:cs="Arial"/>
          <w:szCs w:val="22"/>
        </w:rPr>
      </w:pPr>
      <w:r>
        <w:rPr>
          <w:rFonts w:ascii="BIZ UDPゴシック" w:eastAsia="BIZ UDPゴシック" w:hAnsi="BIZ UDPゴシック" w:cs="Arial" w:hint="eastAsia"/>
          <w:szCs w:val="22"/>
        </w:rPr>
        <w:t xml:space="preserve">In Tochigi, you </w:t>
      </w:r>
      <w:r w:rsidRPr="00A65953">
        <w:rPr>
          <w:rFonts w:ascii="BIZ UDPゴシック" w:eastAsia="BIZ UDPゴシック" w:hAnsi="BIZ UDPゴシック" w:cs="Arial" w:hint="eastAsia"/>
          <w:b/>
          <w:bCs/>
          <w:szCs w:val="22"/>
        </w:rPr>
        <w:t>must</w:t>
      </w:r>
      <w:r>
        <w:rPr>
          <w:rFonts w:ascii="BIZ UDPゴシック" w:eastAsia="BIZ UDPゴシック" w:hAnsi="BIZ UDPゴシック" w:cs="Arial" w:hint="eastAsia"/>
          <w:szCs w:val="22"/>
        </w:rPr>
        <w:t xml:space="preserve"> be enrolled in bicycle insurance. Accidents can be very </w:t>
      </w:r>
      <w:r>
        <w:rPr>
          <w:rFonts w:ascii="BIZ UDPゴシック" w:eastAsia="BIZ UDPゴシック" w:hAnsi="BIZ UDPゴシック" w:cs="Arial"/>
          <w:szCs w:val="22"/>
        </w:rPr>
        <w:t>expensive,</w:t>
      </w:r>
      <w:r>
        <w:rPr>
          <w:rFonts w:ascii="BIZ UDPゴシック" w:eastAsia="BIZ UDPゴシック" w:hAnsi="BIZ UDPゴシック" w:cs="Arial" w:hint="eastAsia"/>
          <w:szCs w:val="22"/>
        </w:rPr>
        <w:t xml:space="preserve"> and insurance will make those costs easier to bear.</w:t>
      </w:r>
    </w:p>
    <w:p w14:paraId="2984473F" w14:textId="04DFD7BD" w:rsidR="00963B66" w:rsidRPr="00EC14C6" w:rsidRDefault="00963B66" w:rsidP="00963B66">
      <w:pPr>
        <w:spacing w:after="0" w:line="300" w:lineRule="exact"/>
        <w:rPr>
          <w:rFonts w:ascii="BIZ UDPゴシック" w:eastAsia="BIZ UDPゴシック" w:hAnsi="BIZ UDPゴシック" w:cs="Arial"/>
          <w:szCs w:val="22"/>
        </w:rPr>
      </w:pPr>
      <w:r w:rsidRPr="00EC14C6">
        <w:rPr>
          <w:rFonts w:ascii="BIZ UDPゴシック" w:eastAsia="BIZ UDPゴシック" w:hAnsi="BIZ UDPゴシック" w:cs="Arial" w:hint="eastAsia"/>
          <w:b/>
          <w:bCs/>
          <w:szCs w:val="22"/>
        </w:rPr>
        <w:t>ANTI-THEFT REGISTRATION (</w:t>
      </w:r>
      <w:proofErr w:type="spellStart"/>
      <w:r w:rsidRPr="00EC14C6">
        <w:rPr>
          <w:rFonts w:ascii="BIZ UDPゴシック" w:eastAsia="BIZ UDPゴシック" w:hAnsi="BIZ UDPゴシック" w:cs="Arial" w:hint="eastAsia"/>
          <w:i/>
          <w:iCs/>
          <w:szCs w:val="22"/>
        </w:rPr>
        <w:t>bouhan</w:t>
      </w:r>
      <w:proofErr w:type="spellEnd"/>
      <w:r w:rsidRPr="00EC14C6">
        <w:rPr>
          <w:rFonts w:ascii="BIZ UDPゴシック" w:eastAsia="BIZ UDPゴシック" w:hAnsi="BIZ UDPゴシック" w:cs="Arial" w:hint="eastAsia"/>
          <w:i/>
          <w:iCs/>
          <w:szCs w:val="22"/>
        </w:rPr>
        <w:t xml:space="preserve"> </w:t>
      </w:r>
      <w:proofErr w:type="spellStart"/>
      <w:r w:rsidRPr="00EC14C6">
        <w:rPr>
          <w:rFonts w:ascii="BIZ UDPゴシック" w:eastAsia="BIZ UDPゴシック" w:hAnsi="BIZ UDPゴシック" w:cs="Arial" w:hint="eastAsia"/>
          <w:i/>
          <w:iCs/>
          <w:szCs w:val="22"/>
        </w:rPr>
        <w:t>touroku</w:t>
      </w:r>
      <w:proofErr w:type="spellEnd"/>
      <w:r w:rsidRPr="00EC14C6">
        <w:rPr>
          <w:rFonts w:ascii="BIZ UDPゴシック" w:eastAsia="BIZ UDPゴシック" w:hAnsi="BIZ UDPゴシック" w:cs="Arial" w:hint="eastAsia"/>
          <w:b/>
          <w:bCs/>
          <w:szCs w:val="22"/>
        </w:rPr>
        <w:t>)</w:t>
      </w:r>
    </w:p>
    <w:p w14:paraId="7B8DD2AF" w14:textId="4DF4EA21" w:rsidR="000E7DB3" w:rsidRDefault="000E7DB3" w:rsidP="00C11ADC">
      <w:pPr>
        <w:pBdr>
          <w:bottom w:val="wave" w:sz="6" w:space="1" w:color="auto"/>
        </w:pBdr>
        <w:spacing w:line="300" w:lineRule="exact"/>
        <w:rPr>
          <w:rFonts w:ascii="BIZ UDPゴシック" w:eastAsia="BIZ UDPゴシック" w:hAnsi="BIZ UDPゴシック" w:cs="Arial"/>
          <w:szCs w:val="22"/>
        </w:rPr>
      </w:pPr>
      <w:r w:rsidRPr="00EC14C6">
        <w:rPr>
          <w:rFonts w:ascii="BIZ UDPゴシック" w:eastAsia="BIZ UDPゴシック" w:hAnsi="BIZ UDPゴシック" w:cs="Arial" w:hint="eastAsia"/>
          <w:szCs w:val="22"/>
        </w:rPr>
        <w:t xml:space="preserve">If you </w:t>
      </w:r>
      <w:r w:rsidRPr="00EC14C6">
        <w:rPr>
          <w:rFonts w:ascii="BIZ UDPゴシック" w:eastAsia="BIZ UDPゴシック" w:hAnsi="BIZ UDPゴシック" w:cs="Arial"/>
          <w:szCs w:val="22"/>
        </w:rPr>
        <w:t>purchase</w:t>
      </w:r>
      <w:r w:rsidRPr="00EC14C6">
        <w:rPr>
          <w:rFonts w:ascii="BIZ UDPゴシック" w:eastAsia="BIZ UDPゴシック" w:hAnsi="BIZ UDPゴシック" w:cs="Arial" w:hint="eastAsia"/>
          <w:szCs w:val="22"/>
        </w:rPr>
        <w:t xml:space="preserve"> or get a bike from someone else, make sure that </w:t>
      </w:r>
      <w:r w:rsidR="002450F7" w:rsidRPr="00EC14C6">
        <w:rPr>
          <w:rFonts w:ascii="BIZ UDPゴシック" w:eastAsia="BIZ UDPゴシック" w:hAnsi="BIZ UDPゴシック" w:cs="Arial" w:hint="eastAsia"/>
          <w:szCs w:val="22"/>
        </w:rPr>
        <w:t xml:space="preserve">it is no longer registered with its </w:t>
      </w:r>
      <w:r w:rsidR="002450F7" w:rsidRPr="00EC14C6">
        <w:rPr>
          <w:rFonts w:ascii="BIZ UDPゴシック" w:eastAsia="BIZ UDPゴシック" w:hAnsi="BIZ UDPゴシック" w:cs="Arial"/>
          <w:szCs w:val="22"/>
        </w:rPr>
        <w:t>previous</w:t>
      </w:r>
      <w:r w:rsidR="002450F7" w:rsidRPr="00EC14C6">
        <w:rPr>
          <w:rFonts w:ascii="BIZ UDPゴシック" w:eastAsia="BIZ UDPゴシック" w:hAnsi="BIZ UDPゴシック" w:cs="Arial" w:hint="eastAsia"/>
          <w:szCs w:val="22"/>
        </w:rPr>
        <w:t xml:space="preserve"> </w:t>
      </w:r>
      <w:r w:rsidR="002450F7" w:rsidRPr="00EC14C6">
        <w:rPr>
          <w:rFonts w:ascii="BIZ UDPゴシック" w:eastAsia="BIZ UDPゴシック" w:hAnsi="BIZ UDPゴシック" w:cs="Arial"/>
          <w:szCs w:val="22"/>
        </w:rPr>
        <w:t>owner.</w:t>
      </w:r>
      <w:r w:rsidR="002450F7" w:rsidRPr="00EC14C6">
        <w:rPr>
          <w:rFonts w:ascii="BIZ UDPゴシック" w:eastAsia="BIZ UDPゴシック" w:hAnsi="BIZ UDPゴシック" w:cs="Arial" w:hint="eastAsia"/>
          <w:szCs w:val="22"/>
        </w:rPr>
        <w:t xml:space="preserve"> </w:t>
      </w:r>
      <w:r w:rsidR="0025654D" w:rsidRPr="00EC14C6">
        <w:rPr>
          <w:rFonts w:ascii="BIZ UDPゴシック" w:eastAsia="BIZ UDPゴシック" w:hAnsi="BIZ UDPゴシック" w:cs="Arial" w:hint="eastAsia"/>
          <w:szCs w:val="22"/>
        </w:rPr>
        <w:t>Visit the police station for guidan</w:t>
      </w:r>
      <w:r w:rsidR="002450F7" w:rsidRPr="00EC14C6">
        <w:rPr>
          <w:rFonts w:ascii="BIZ UDPゴシック" w:eastAsia="BIZ UDPゴシック" w:hAnsi="BIZ UDPゴシック" w:cs="Arial" w:hint="eastAsia"/>
          <w:szCs w:val="22"/>
        </w:rPr>
        <w:t>ce if necessary.</w:t>
      </w:r>
    </w:p>
    <w:p w14:paraId="293F9216" w14:textId="62C97C13" w:rsidR="00C11ADC" w:rsidRPr="00C11ADC" w:rsidRDefault="00C11ADC" w:rsidP="00C11ADC">
      <w:pPr>
        <w:spacing w:line="300" w:lineRule="exact"/>
        <w:rPr>
          <w:rFonts w:ascii="BIZ UDPゴシック" w:eastAsia="BIZ UDPゴシック" w:hAnsi="BIZ UDPゴシック" w:cs="Arial"/>
          <w:b/>
          <w:bCs/>
        </w:rPr>
      </w:pPr>
      <w:r w:rsidRPr="00C11ADC">
        <w:rPr>
          <w:rFonts w:ascii="BIZ UDPゴシック" w:eastAsia="BIZ UDPゴシック" w:hAnsi="BIZ UDPゴシック" w:cs="Arial"/>
          <w:b/>
          <w:bCs/>
        </w:rPr>
        <w:t xml:space="preserve">Daily Life Orientation Videos </w:t>
      </w:r>
      <w:r w:rsidRPr="00C11ADC">
        <w:rPr>
          <w:rFonts w:ascii="BIZ UDPゴシック" w:eastAsia="BIZ UDPゴシック" w:hAnsi="BIZ UDPゴシック" w:cs="Arial" w:hint="eastAsia"/>
          <w:b/>
          <w:bCs/>
        </w:rPr>
        <w:t xml:space="preserve">         </w:t>
      </w:r>
      <w:r>
        <w:rPr>
          <w:rFonts w:ascii="BIZ UDPゴシック" w:eastAsia="BIZ UDPゴシック" w:hAnsi="BIZ UDPゴシック" w:cs="Arial" w:hint="eastAsia"/>
          <w:b/>
          <w:bCs/>
        </w:rPr>
        <w:t xml:space="preserve"> </w:t>
      </w:r>
      <w:r w:rsidRPr="00C11ADC">
        <w:rPr>
          <w:rFonts w:ascii="BIZ UDPゴシック" w:eastAsia="BIZ UDPゴシック" w:hAnsi="BIZ UDPゴシック" w:cs="Arial" w:hint="eastAsia"/>
          <w:b/>
          <w:bCs/>
        </w:rPr>
        <w:t xml:space="preserve"> </w:t>
      </w:r>
      <w:r w:rsidRPr="00C11ADC">
        <w:rPr>
          <w:rFonts w:ascii="BIZ UDPゴシック" w:eastAsia="BIZ UDPゴシック" w:hAnsi="BIZ UDPゴシック" w:cs="Arial"/>
          <w:b/>
          <w:bCs/>
          <w:sz w:val="18"/>
          <w:szCs w:val="20"/>
        </w:rPr>
        <w:t>Immigration Services Agency (ISA)</w:t>
      </w:r>
    </w:p>
    <w:p w14:paraId="06D42DE3" w14:textId="77777777" w:rsidR="00C11ADC" w:rsidRPr="00C11ADC" w:rsidRDefault="00C11ADC" w:rsidP="00C11ADC">
      <w:pPr>
        <w:spacing w:line="300" w:lineRule="exact"/>
        <w:rPr>
          <w:rFonts w:ascii="BIZ UDPゴシック" w:eastAsia="BIZ UDPゴシック" w:hAnsi="BIZ UDPゴシック" w:cs="Arial"/>
        </w:rPr>
      </w:pPr>
      <w:r w:rsidRPr="00C11ADC">
        <w:rPr>
          <w:rFonts w:ascii="BIZ UDPゴシック" w:eastAsia="BIZ UDPゴシック" w:hAnsi="BIZ UDPゴシック" w:cs="Arial" w:hint="eastAsia"/>
          <w:noProof/>
        </w:rPr>
        <w:drawing>
          <wp:anchor distT="0" distB="0" distL="114300" distR="114300" simplePos="0" relativeHeight="251740160" behindDoc="1" locked="0" layoutInCell="1" allowOverlap="1" wp14:anchorId="7F829AF4" wp14:editId="507F6D7D">
            <wp:simplePos x="0" y="0"/>
            <wp:positionH relativeFrom="column">
              <wp:posOffset>3288665</wp:posOffset>
            </wp:positionH>
            <wp:positionV relativeFrom="paragraph">
              <wp:posOffset>1119505</wp:posOffset>
            </wp:positionV>
            <wp:extent cx="571500" cy="669290"/>
            <wp:effectExtent l="0" t="0" r="0" b="0"/>
            <wp:wrapTight wrapText="bothSides">
              <wp:wrapPolygon edited="0">
                <wp:start x="14400" y="0"/>
                <wp:lineTo x="7200" y="1844"/>
                <wp:lineTo x="1440" y="6148"/>
                <wp:lineTo x="0" y="20903"/>
                <wp:lineTo x="20880" y="20903"/>
                <wp:lineTo x="20880" y="19059"/>
                <wp:lineTo x="16560" y="9837"/>
                <wp:lineTo x="20880" y="5533"/>
                <wp:lineTo x="20880" y="1230"/>
                <wp:lineTo x="19440" y="0"/>
                <wp:lineTo x="14400" y="0"/>
              </wp:wrapPolygon>
            </wp:wrapTight>
            <wp:docPr id="1230769623" name="図 9" descr="おもちゃ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69623" name="図 9" descr="おもちゃ, レ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ADC">
        <w:rPr>
          <w:rFonts w:ascii="BIZ UDPゴシック" w:eastAsia="BIZ UDPゴシック" w:hAnsi="BIZ UDPゴシック" w:cs="Arial" w:hint="eastAsia"/>
          <w:noProof/>
        </w:rPr>
        <w:drawing>
          <wp:anchor distT="0" distB="0" distL="114300" distR="114300" simplePos="0" relativeHeight="251743232" behindDoc="1" locked="0" layoutInCell="1" allowOverlap="1" wp14:anchorId="43982F26" wp14:editId="40559D5F">
            <wp:simplePos x="0" y="0"/>
            <wp:positionH relativeFrom="column">
              <wp:posOffset>3866515</wp:posOffset>
            </wp:positionH>
            <wp:positionV relativeFrom="paragraph">
              <wp:posOffset>1163955</wp:posOffset>
            </wp:positionV>
            <wp:extent cx="433705" cy="615950"/>
            <wp:effectExtent l="0" t="0" r="4445" b="0"/>
            <wp:wrapTight wrapText="bothSides">
              <wp:wrapPolygon edited="0">
                <wp:start x="7590" y="0"/>
                <wp:lineTo x="0" y="6012"/>
                <wp:lineTo x="0" y="9353"/>
                <wp:lineTo x="3795" y="20041"/>
                <wp:lineTo x="5693" y="20709"/>
                <wp:lineTo x="17078" y="20709"/>
                <wp:lineTo x="18975" y="20041"/>
                <wp:lineTo x="19924" y="16033"/>
                <wp:lineTo x="20873" y="8685"/>
                <wp:lineTo x="19924" y="5344"/>
                <wp:lineTo x="14231" y="0"/>
                <wp:lineTo x="7590" y="0"/>
              </wp:wrapPolygon>
            </wp:wrapTight>
            <wp:docPr id="586561499" name="図 11" descr="座る, クマ, テディ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61499" name="図 11" descr="座る, クマ, テディ, 小さい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ADC">
        <w:rPr>
          <w:rFonts w:ascii="BIZ UDPゴシック" w:eastAsia="BIZ UDPゴシック" w:hAnsi="BIZ UDPゴシック" w:cs="Arial" w:hint="eastAsia"/>
          <w:noProof/>
        </w:rPr>
        <w:drawing>
          <wp:anchor distT="0" distB="0" distL="114300" distR="114300" simplePos="0" relativeHeight="251742208" behindDoc="1" locked="0" layoutInCell="1" allowOverlap="1" wp14:anchorId="2F8313D0" wp14:editId="529BE548">
            <wp:simplePos x="0" y="0"/>
            <wp:positionH relativeFrom="margin">
              <wp:posOffset>4961890</wp:posOffset>
            </wp:positionH>
            <wp:positionV relativeFrom="paragraph">
              <wp:posOffset>1240155</wp:posOffset>
            </wp:positionV>
            <wp:extent cx="663575" cy="539750"/>
            <wp:effectExtent l="0" t="0" r="3175" b="0"/>
            <wp:wrapTight wrapText="bothSides">
              <wp:wrapPolygon edited="0">
                <wp:start x="11782" y="0"/>
                <wp:lineTo x="4961" y="0"/>
                <wp:lineTo x="0" y="5336"/>
                <wp:lineTo x="0" y="19059"/>
                <wp:lineTo x="3721" y="20584"/>
                <wp:lineTo x="17983" y="20584"/>
                <wp:lineTo x="21083" y="16772"/>
                <wp:lineTo x="21083" y="10673"/>
                <wp:lineTo x="15502" y="0"/>
                <wp:lineTo x="11782" y="0"/>
              </wp:wrapPolygon>
            </wp:wrapTight>
            <wp:docPr id="1622372079" name="図 18" descr="おもちゃ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72079" name="図 18" descr="おもちゃ, レ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ADC">
        <w:rPr>
          <w:rFonts w:ascii="BIZ UDPゴシック" w:eastAsia="BIZ UDPゴシック" w:hAnsi="BIZ UDPゴシック" w:cs="Arial"/>
          <w:noProof/>
        </w:rPr>
        <w:drawing>
          <wp:anchor distT="0" distB="0" distL="114300" distR="114300" simplePos="0" relativeHeight="251741184" behindDoc="1" locked="0" layoutInCell="1" allowOverlap="1" wp14:anchorId="41B7E960" wp14:editId="046BB282">
            <wp:simplePos x="0" y="0"/>
            <wp:positionH relativeFrom="column">
              <wp:posOffset>4361815</wp:posOffset>
            </wp:positionH>
            <wp:positionV relativeFrom="paragraph">
              <wp:posOffset>1195705</wp:posOffset>
            </wp:positionV>
            <wp:extent cx="557530" cy="609600"/>
            <wp:effectExtent l="0" t="0" r="0" b="0"/>
            <wp:wrapTight wrapText="bothSides">
              <wp:wrapPolygon edited="0">
                <wp:start x="0" y="0"/>
                <wp:lineTo x="0" y="20925"/>
                <wp:lineTo x="20665" y="20925"/>
                <wp:lineTo x="20665" y="0"/>
                <wp:lineTo x="0" y="0"/>
              </wp:wrapPolygon>
            </wp:wrapTight>
            <wp:docPr id="2091930125" name="図 9" descr="QR コー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30125" name="図 9" descr="QR コード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ADC">
        <w:rPr>
          <w:rFonts w:ascii="BIZ UDPゴシック" w:eastAsia="BIZ UDPゴシック" w:hAnsi="BIZ UDPゴシック" w:cs="Arial" w:hint="eastAsia"/>
          <w:noProof/>
          <w:sz w:val="16"/>
          <w:szCs w:val="18"/>
        </w:rPr>
        <w:drawing>
          <wp:anchor distT="0" distB="0" distL="114300" distR="114300" simplePos="0" relativeHeight="251739136" behindDoc="1" locked="0" layoutInCell="1" allowOverlap="1" wp14:anchorId="377C8E5A" wp14:editId="0EA4AB90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889635" cy="889635"/>
            <wp:effectExtent l="0" t="0" r="5715" b="5715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1760795929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95929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ADC">
        <w:rPr>
          <w:rFonts w:ascii="BIZ UDPゴシック" w:eastAsia="BIZ UDPゴシック" w:hAnsi="BIZ UDPゴシック" w:cs="Arial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060A03F" wp14:editId="25F07FA2">
                <wp:simplePos x="0" y="0"/>
                <wp:positionH relativeFrom="column">
                  <wp:posOffset>4095115</wp:posOffset>
                </wp:positionH>
                <wp:positionV relativeFrom="paragraph">
                  <wp:posOffset>830970</wp:posOffset>
                </wp:positionV>
                <wp:extent cx="1600200" cy="298450"/>
                <wp:effectExtent l="0" t="0" r="0" b="63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871A" w14:textId="77777777" w:rsidR="00C11ADC" w:rsidRPr="00B84DA3" w:rsidRDefault="00C11ADC" w:rsidP="00C11ADC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2"/>
                              </w:rPr>
                            </w:pPr>
                            <w:r w:rsidRPr="00B84DA3">
                              <w:rPr>
                                <w:rFonts w:ascii="Arial" w:hAnsi="Arial" w:cs="Arial"/>
                                <w:sz w:val="10"/>
                                <w:szCs w:val="12"/>
                              </w:rPr>
                              <w:t>https://www.moj.go.jp/isa/content/001422843.pdf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A03F" id="_x0000_s1028" type="#_x0000_t202" style="position:absolute;margin-left:322.45pt;margin-top:65.45pt;width:126pt;height:23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" stroked="f">
                <v:textbox>
                  <w:txbxContent>
                    <w:p w14:paraId="6209871A" w14:textId="77777777" w:rsidR="00C11ADC" w:rsidRPr="00B84DA3" w:rsidRDefault="00C11ADC" w:rsidP="00C11ADC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2"/>
                        </w:rPr>
                      </w:pPr>
                      <w:r w:rsidRPr="00B84DA3">
                        <w:rPr>
                          <w:rFonts w:ascii="Arial" w:hAnsi="Arial" w:cs="Arial"/>
                          <w:sz w:val="10"/>
                          <w:szCs w:val="12"/>
                        </w:rPr>
                        <w:t>https://www.moj.go.jp/isa/content/001422843.pdf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1ADC">
        <w:rPr>
          <w:rFonts w:ascii="BIZ UDPゴシック" w:eastAsia="BIZ UDPゴシック" w:hAnsi="BIZ UDPゴシック" w:cs="Arial" w:hint="eastAsia"/>
        </w:rPr>
        <w:t>Japan</w:t>
      </w:r>
      <w:r w:rsidRPr="00C11ADC">
        <w:rPr>
          <w:rFonts w:ascii="BIZ UDPゴシック" w:eastAsia="BIZ UDPゴシック" w:hAnsi="BIZ UDPゴシック" w:cs="Arial"/>
        </w:rPr>
        <w:t>’</w:t>
      </w:r>
      <w:r w:rsidRPr="00C11ADC">
        <w:rPr>
          <w:rFonts w:ascii="BIZ UDPゴシック" w:eastAsia="BIZ UDPゴシック" w:hAnsi="BIZ UDPゴシック" w:cs="Arial" w:hint="eastAsia"/>
        </w:rPr>
        <w:t xml:space="preserve">s Immigration Services Agency (ISA) has prepared </w:t>
      </w:r>
      <w:r w:rsidRPr="00C11ADC">
        <w:rPr>
          <w:rFonts w:ascii="BIZ UDPゴシック" w:eastAsia="BIZ UDPゴシック" w:hAnsi="BIZ UDPゴシック" w:cs="Arial" w:hint="eastAsia"/>
          <w:b/>
          <w:bCs/>
        </w:rPr>
        <w:t>videos to help foreign nationals</w:t>
      </w:r>
      <w:r w:rsidRPr="00C11ADC">
        <w:rPr>
          <w:rFonts w:ascii="BIZ UDPゴシック" w:eastAsia="BIZ UDPゴシック" w:hAnsi="BIZ UDPゴシック" w:cs="Arial" w:hint="eastAsia"/>
        </w:rPr>
        <w:t xml:space="preserve"> learn about living and working in Japan! There are videos about traffic rules, healthcare, natural disasters, immigration procedures, </w:t>
      </w:r>
      <w:r w:rsidRPr="00C11ADC">
        <w:rPr>
          <w:rFonts w:ascii="BIZ UDPゴシック" w:eastAsia="BIZ UDPゴシック" w:hAnsi="BIZ UDPゴシック" w:cs="Arial"/>
        </w:rPr>
        <w:t>learnin</w:t>
      </w:r>
      <w:r w:rsidRPr="00C11ADC">
        <w:rPr>
          <w:rFonts w:ascii="BIZ UDPゴシック" w:eastAsia="BIZ UDPゴシック" w:hAnsi="BIZ UDPゴシック" w:cs="Arial" w:hint="eastAsia"/>
        </w:rPr>
        <w:t>g Japanese, and more! For details, please see the ISA</w:t>
      </w:r>
      <w:r w:rsidRPr="00C11ADC">
        <w:rPr>
          <w:rFonts w:ascii="BIZ UDPゴシック" w:eastAsia="BIZ UDPゴシック" w:hAnsi="BIZ UDPゴシック" w:cs="Arial"/>
        </w:rPr>
        <w:t>’</w:t>
      </w:r>
      <w:r w:rsidRPr="00C11ADC">
        <w:rPr>
          <w:rFonts w:ascii="BIZ UDPゴシック" w:eastAsia="BIZ UDPゴシック" w:hAnsi="BIZ UDPゴシック" w:cs="Arial" w:hint="eastAsia"/>
        </w:rPr>
        <w:t>s website.</w:t>
      </w:r>
    </w:p>
    <w:p w14:paraId="14F1136B" w14:textId="77777777" w:rsidR="00C11ADC" w:rsidRPr="00C11ADC" w:rsidRDefault="00C11ADC" w:rsidP="00C11ADC">
      <w:pPr>
        <w:pBdr>
          <w:bottom w:val="wave" w:sz="6" w:space="1" w:color="auto"/>
        </w:pBdr>
        <w:spacing w:line="300" w:lineRule="exact"/>
        <w:rPr>
          <w:rFonts w:ascii="BIZ UDPゴシック" w:eastAsia="BIZ UDPゴシック" w:hAnsi="BIZ UDPゴシック" w:cs="Arial"/>
          <w:sz w:val="16"/>
          <w:szCs w:val="18"/>
        </w:rPr>
      </w:pPr>
      <w:r w:rsidRPr="00C11ADC">
        <w:rPr>
          <w:rFonts w:ascii="BIZ UDPゴシック" w:eastAsia="BIZ UDPゴシック" w:hAnsi="BIZ UDPゴシック" w:cs="Arial" w:hint="eastAsia"/>
          <w:b/>
          <w:bCs/>
          <w:sz w:val="16"/>
          <w:szCs w:val="18"/>
        </w:rPr>
        <w:t>Available languages:</w:t>
      </w:r>
      <w:r w:rsidRPr="00C11ADC">
        <w:rPr>
          <w:rFonts w:ascii="BIZ UDPゴシック" w:eastAsia="BIZ UDPゴシック" w:hAnsi="BIZ UDPゴシック" w:cs="Arial" w:hint="eastAsia"/>
          <w:sz w:val="16"/>
          <w:szCs w:val="18"/>
        </w:rPr>
        <w:t xml:space="preserve"> Japanese, English, Chinese (simplified AND traditional</w:t>
      </w:r>
      <w:r w:rsidRPr="00C11ADC">
        <w:rPr>
          <w:rFonts w:ascii="BIZ UDPゴシック" w:eastAsia="BIZ UDPゴシック" w:hAnsi="BIZ UDPゴシック" w:cs="Arial"/>
          <w:sz w:val="16"/>
          <w:szCs w:val="18"/>
        </w:rPr>
        <w:t>),</w:t>
      </w:r>
      <w:r w:rsidRPr="00C11ADC">
        <w:rPr>
          <w:rFonts w:ascii="BIZ UDPゴシック" w:eastAsia="BIZ UDPゴシック" w:hAnsi="BIZ UDPゴシック" w:cs="Arial"/>
          <w:noProof/>
        </w:rPr>
        <w:t xml:space="preserve"> </w:t>
      </w:r>
      <w:r w:rsidRPr="00C11ADC">
        <w:rPr>
          <w:rFonts w:ascii="BIZ UDPゴシック" w:eastAsia="BIZ UDPゴシック" w:hAnsi="BIZ UDPゴシック" w:cs="Arial"/>
          <w:sz w:val="16"/>
          <w:szCs w:val="18"/>
        </w:rPr>
        <w:t>Korean</w:t>
      </w:r>
      <w:r w:rsidRPr="00C11ADC">
        <w:rPr>
          <w:rFonts w:ascii="BIZ UDPゴシック" w:eastAsia="BIZ UDPゴシック" w:hAnsi="BIZ UDPゴシック" w:cs="Arial" w:hint="eastAsia"/>
          <w:sz w:val="16"/>
          <w:szCs w:val="18"/>
        </w:rPr>
        <w:t>, Vietnamese, Nepali, Indonesian, Filipino, Thai, Portuguese, Spanish, Khmer (Cambodian), Burmese, Mongolian, Ukrainian, Russian</w:t>
      </w:r>
    </w:p>
    <w:sectPr w:rsidR="00C11ADC" w:rsidRPr="00C11ADC" w:rsidSect="008A0883">
      <w:headerReference w:type="first" r:id="rId28"/>
      <w:footerReference w:type="first" r:id="rId2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B15FE" w14:textId="77777777" w:rsidR="004B0FAD" w:rsidRDefault="004B0FAD" w:rsidP="004B0FAD">
      <w:pPr>
        <w:spacing w:after="0" w:line="240" w:lineRule="auto"/>
      </w:pPr>
      <w:r>
        <w:separator/>
      </w:r>
    </w:p>
  </w:endnote>
  <w:endnote w:type="continuationSeparator" w:id="0">
    <w:p w14:paraId="52E469FC" w14:textId="77777777" w:rsidR="004B0FAD" w:rsidRDefault="004B0FAD" w:rsidP="004B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3CE11" w14:textId="3F8868F9" w:rsidR="00D67A53" w:rsidRDefault="00D67A5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2FFFDB" wp14:editId="362341AE">
              <wp:simplePos x="0" y="0"/>
              <wp:positionH relativeFrom="margin">
                <wp:posOffset>3618865</wp:posOffset>
              </wp:positionH>
              <wp:positionV relativeFrom="paragraph">
                <wp:posOffset>26035</wp:posOffset>
              </wp:positionV>
              <wp:extent cx="1746250" cy="584200"/>
              <wp:effectExtent l="0" t="19050" r="44450" b="44450"/>
              <wp:wrapNone/>
              <wp:docPr id="1441729287" name="矢印: 右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250" cy="584200"/>
                      </a:xfrm>
                      <a:prstGeom prst="rightArrow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4E75E9" w14:textId="3C9FA906" w:rsidR="00D67A53" w:rsidRPr="003D2EB0" w:rsidRDefault="00965A8C" w:rsidP="00D67A53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b/>
                              <w:bCs/>
                              <w:color w:val="FF0000"/>
                            </w:rPr>
                            <w:t>MORE ON BACK!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FFD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矢印: 右 17" o:spid="_x0000_s1027" type="#_x0000_t13" style="position:absolute;margin-left:284.95pt;margin-top:2.05pt;width:137.5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" adj="17987" fillcolor="#fae2d5 [661]" strokecolor="black [3213]" strokeweight="1.5pt">
              <v:stroke dashstyle="3 1"/>
              <v:textbox>
                <w:txbxContent>
                  <w:p w14:paraId="764E75E9" w14:textId="3C9FA906" w:rsidR="00D67A53" w:rsidRPr="003D2EB0" w:rsidRDefault="00965A8C" w:rsidP="00D67A53">
                    <w:pPr>
                      <w:jc w:val="center"/>
                      <w:rPr>
                        <w:rFonts w:ascii="HGPｺﾞｼｯｸE" w:eastAsia="HGPｺﾞｼｯｸE" w:hAnsi="HGPｺﾞｼｯｸE"/>
                        <w:b/>
                        <w:bCs/>
                        <w:color w:val="FF0000"/>
                      </w:rPr>
                    </w:pPr>
                    <w:r>
                      <w:rPr>
                        <w:rFonts w:ascii="HGPｺﾞｼｯｸE" w:eastAsia="HGPｺﾞｼｯｸE" w:hAnsi="HGPｺﾞｼｯｸE" w:hint="eastAsia"/>
                        <w:b/>
                        <w:bCs/>
                        <w:color w:val="FF0000"/>
                      </w:rPr>
                      <w:t>MORE ON BACK!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D3F33" w14:textId="77777777" w:rsidR="004B0FAD" w:rsidRDefault="004B0FAD" w:rsidP="004B0FAD">
      <w:pPr>
        <w:spacing w:after="0" w:line="240" w:lineRule="auto"/>
      </w:pPr>
      <w:r>
        <w:separator/>
      </w:r>
    </w:p>
  </w:footnote>
  <w:footnote w:type="continuationSeparator" w:id="0">
    <w:p w14:paraId="6ECD13E8" w14:textId="77777777" w:rsidR="004B0FAD" w:rsidRDefault="004B0FAD" w:rsidP="004B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7724" w14:textId="77777777" w:rsidR="00B3720F" w:rsidRPr="004B0FAD" w:rsidRDefault="00B3720F" w:rsidP="00B3720F">
    <w:pPr>
      <w:pStyle w:val="aa"/>
      <w:rPr>
        <w:rFonts w:ascii="Arial Black" w:eastAsia="BIZ UDPゴシック" w:hAnsi="Arial Black"/>
        <w:sz w:val="40"/>
        <w:szCs w:val="40"/>
      </w:rPr>
    </w:pPr>
    <w:r w:rsidRPr="004B0FAD">
      <w:rPr>
        <w:rFonts w:ascii="Arial Black" w:hAnsi="Arial Black"/>
        <w:noProof/>
      </w:rPr>
      <w:drawing>
        <wp:anchor distT="0" distB="0" distL="114300" distR="114300" simplePos="0" relativeHeight="251662336" behindDoc="1" locked="0" layoutInCell="1" allowOverlap="1" wp14:anchorId="68E6C2E6" wp14:editId="77CFE28B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908050" cy="872490"/>
          <wp:effectExtent l="0" t="0" r="6350" b="3810"/>
          <wp:wrapTight wrapText="bothSides">
            <wp:wrapPolygon edited="0">
              <wp:start x="9516" y="0"/>
              <wp:lineTo x="0" y="8017"/>
              <wp:lineTo x="0" y="13677"/>
              <wp:lineTo x="4531" y="16507"/>
              <wp:lineTo x="3172" y="21223"/>
              <wp:lineTo x="18126" y="21223"/>
              <wp:lineTo x="19485" y="15092"/>
              <wp:lineTo x="21298" y="8961"/>
              <wp:lineTo x="21298" y="7546"/>
              <wp:lineTo x="11782" y="0"/>
              <wp:lineTo x="9516" y="0"/>
            </wp:wrapPolygon>
          </wp:wrapTight>
          <wp:docPr id="755177412" name="図 1" descr="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77412" name="図 1" descr="アイコン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FAD">
      <w:rPr>
        <w:rFonts w:ascii="Arial Black" w:eastAsia="BIZ UDPゴシック" w:hAnsi="Arial Black"/>
        <w:sz w:val="40"/>
        <w:szCs w:val="40"/>
      </w:rPr>
      <w:t xml:space="preserve">NIKKO CITY </w:t>
    </w:r>
  </w:p>
  <w:p w14:paraId="67C71441" w14:textId="1BB8E389" w:rsidR="009C7F81" w:rsidRPr="00B3720F" w:rsidRDefault="00B3720F" w:rsidP="008A0883">
    <w:pPr>
      <w:pStyle w:val="aa"/>
      <w:rPr>
        <w:rFonts w:ascii="Arial Black" w:eastAsia="BIZ UDPゴシック" w:hAnsi="Arial Black"/>
        <w:color w:val="FF0000"/>
        <w:sz w:val="28"/>
        <w:szCs w:val="28"/>
      </w:rPr>
    </w:pPr>
    <w:r w:rsidRPr="004B0FAD">
      <w:rPr>
        <w:rFonts w:ascii="Arial Black" w:eastAsia="BIZ UDPゴシック" w:hAnsi="Arial Black"/>
        <w:sz w:val="40"/>
        <w:szCs w:val="40"/>
      </w:rPr>
      <w:t>ANNOUNCEMENTS</w:t>
    </w:r>
    <w:r>
      <w:rPr>
        <w:rFonts w:ascii="Arial Black" w:eastAsia="BIZ UDPゴシック" w:hAnsi="Arial Black" w:hint="eastAsia"/>
        <w:sz w:val="40"/>
        <w:szCs w:val="40"/>
      </w:rPr>
      <w:t xml:space="preserve">   </w:t>
    </w:r>
    <w:r>
      <w:rPr>
        <w:rFonts w:ascii="Arial Black" w:eastAsia="BIZ UDPゴシック" w:hAnsi="Arial Black" w:hint="eastAsia"/>
        <w:color w:val="FF0000"/>
        <w:sz w:val="28"/>
        <w:szCs w:val="28"/>
      </w:rPr>
      <w:t>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3E51"/>
    <w:multiLevelType w:val="hybridMultilevel"/>
    <w:tmpl w:val="F7680B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B81486"/>
    <w:multiLevelType w:val="hybridMultilevel"/>
    <w:tmpl w:val="FFB087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642308"/>
    <w:multiLevelType w:val="hybridMultilevel"/>
    <w:tmpl w:val="4050C9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B41FBF"/>
    <w:multiLevelType w:val="hybridMultilevel"/>
    <w:tmpl w:val="52EEC6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E43D2C"/>
    <w:multiLevelType w:val="hybridMultilevel"/>
    <w:tmpl w:val="F0CC81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C8713D"/>
    <w:multiLevelType w:val="hybridMultilevel"/>
    <w:tmpl w:val="1AC20C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5064577">
    <w:abstractNumId w:val="1"/>
  </w:num>
  <w:num w:numId="2" w16cid:durableId="389234437">
    <w:abstractNumId w:val="2"/>
  </w:num>
  <w:num w:numId="3" w16cid:durableId="379942379">
    <w:abstractNumId w:val="0"/>
  </w:num>
  <w:num w:numId="4" w16cid:durableId="317341254">
    <w:abstractNumId w:val="3"/>
  </w:num>
  <w:num w:numId="5" w16cid:durableId="1029262983">
    <w:abstractNumId w:val="4"/>
  </w:num>
  <w:num w:numId="6" w16cid:durableId="1280796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AD"/>
    <w:rsid w:val="0000331A"/>
    <w:rsid w:val="000172FF"/>
    <w:rsid w:val="00030E18"/>
    <w:rsid w:val="00044009"/>
    <w:rsid w:val="00061B26"/>
    <w:rsid w:val="000A02E8"/>
    <w:rsid w:val="000C0AC1"/>
    <w:rsid w:val="000C540F"/>
    <w:rsid w:val="000E6B90"/>
    <w:rsid w:val="000E7DB3"/>
    <w:rsid w:val="001400BB"/>
    <w:rsid w:val="00153AEA"/>
    <w:rsid w:val="00153FD2"/>
    <w:rsid w:val="001630E1"/>
    <w:rsid w:val="00167FDB"/>
    <w:rsid w:val="00194A0D"/>
    <w:rsid w:val="001A07AB"/>
    <w:rsid w:val="001A1CFB"/>
    <w:rsid w:val="001A6DB2"/>
    <w:rsid w:val="001E79C4"/>
    <w:rsid w:val="0020615D"/>
    <w:rsid w:val="002450F7"/>
    <w:rsid w:val="00246241"/>
    <w:rsid w:val="0025654D"/>
    <w:rsid w:val="00260C46"/>
    <w:rsid w:val="002B52E3"/>
    <w:rsid w:val="002D0C0E"/>
    <w:rsid w:val="002E47B9"/>
    <w:rsid w:val="002F0293"/>
    <w:rsid w:val="002F5806"/>
    <w:rsid w:val="00304E26"/>
    <w:rsid w:val="00322FF0"/>
    <w:rsid w:val="003560E6"/>
    <w:rsid w:val="00381F9A"/>
    <w:rsid w:val="003B76BF"/>
    <w:rsid w:val="003C7F26"/>
    <w:rsid w:val="003D2EB0"/>
    <w:rsid w:val="004349C3"/>
    <w:rsid w:val="00444027"/>
    <w:rsid w:val="0045403F"/>
    <w:rsid w:val="00456B7C"/>
    <w:rsid w:val="00460D64"/>
    <w:rsid w:val="0047416F"/>
    <w:rsid w:val="0048255F"/>
    <w:rsid w:val="0048724E"/>
    <w:rsid w:val="00487B6B"/>
    <w:rsid w:val="004A4E1D"/>
    <w:rsid w:val="004B0FAD"/>
    <w:rsid w:val="004D2641"/>
    <w:rsid w:val="004D50EF"/>
    <w:rsid w:val="00501BB0"/>
    <w:rsid w:val="00504D46"/>
    <w:rsid w:val="00506249"/>
    <w:rsid w:val="005069E5"/>
    <w:rsid w:val="00507EA7"/>
    <w:rsid w:val="00520A82"/>
    <w:rsid w:val="00560135"/>
    <w:rsid w:val="00563E0F"/>
    <w:rsid w:val="00575072"/>
    <w:rsid w:val="005B71D3"/>
    <w:rsid w:val="005D3EC5"/>
    <w:rsid w:val="005E2501"/>
    <w:rsid w:val="005F6D75"/>
    <w:rsid w:val="00602DB3"/>
    <w:rsid w:val="00613627"/>
    <w:rsid w:val="006342FE"/>
    <w:rsid w:val="006442C2"/>
    <w:rsid w:val="00651A0D"/>
    <w:rsid w:val="006A6B8D"/>
    <w:rsid w:val="006C05FC"/>
    <w:rsid w:val="006C1B62"/>
    <w:rsid w:val="006C2B97"/>
    <w:rsid w:val="006C715B"/>
    <w:rsid w:val="007009BB"/>
    <w:rsid w:val="00705D8A"/>
    <w:rsid w:val="00710627"/>
    <w:rsid w:val="00724420"/>
    <w:rsid w:val="00745353"/>
    <w:rsid w:val="007714F7"/>
    <w:rsid w:val="00773145"/>
    <w:rsid w:val="00793305"/>
    <w:rsid w:val="007B5627"/>
    <w:rsid w:val="007D63B0"/>
    <w:rsid w:val="007F386C"/>
    <w:rsid w:val="00804C40"/>
    <w:rsid w:val="00806DF9"/>
    <w:rsid w:val="0083429F"/>
    <w:rsid w:val="00845242"/>
    <w:rsid w:val="008573CF"/>
    <w:rsid w:val="0086735A"/>
    <w:rsid w:val="00895746"/>
    <w:rsid w:val="00896E40"/>
    <w:rsid w:val="008A0883"/>
    <w:rsid w:val="008B09A9"/>
    <w:rsid w:val="008D37E5"/>
    <w:rsid w:val="008E0D79"/>
    <w:rsid w:val="008F170D"/>
    <w:rsid w:val="00906E77"/>
    <w:rsid w:val="00920809"/>
    <w:rsid w:val="009513A4"/>
    <w:rsid w:val="00963B66"/>
    <w:rsid w:val="00965A8C"/>
    <w:rsid w:val="00967BBD"/>
    <w:rsid w:val="009946A6"/>
    <w:rsid w:val="009A311D"/>
    <w:rsid w:val="009B060B"/>
    <w:rsid w:val="009B3385"/>
    <w:rsid w:val="009C7E53"/>
    <w:rsid w:val="009C7F81"/>
    <w:rsid w:val="009F0CBC"/>
    <w:rsid w:val="009F67C0"/>
    <w:rsid w:val="009F6DB2"/>
    <w:rsid w:val="00A251BF"/>
    <w:rsid w:val="00A607C1"/>
    <w:rsid w:val="00A65953"/>
    <w:rsid w:val="00AB6F8F"/>
    <w:rsid w:val="00AC6527"/>
    <w:rsid w:val="00AE7B63"/>
    <w:rsid w:val="00AF7474"/>
    <w:rsid w:val="00B00A40"/>
    <w:rsid w:val="00B3720F"/>
    <w:rsid w:val="00B478CA"/>
    <w:rsid w:val="00B84DA3"/>
    <w:rsid w:val="00B92BC1"/>
    <w:rsid w:val="00BC361D"/>
    <w:rsid w:val="00BC6B54"/>
    <w:rsid w:val="00BE215D"/>
    <w:rsid w:val="00BE50CC"/>
    <w:rsid w:val="00BF41F7"/>
    <w:rsid w:val="00C038F6"/>
    <w:rsid w:val="00C11ADC"/>
    <w:rsid w:val="00C21D4B"/>
    <w:rsid w:val="00C276DB"/>
    <w:rsid w:val="00C30158"/>
    <w:rsid w:val="00C82810"/>
    <w:rsid w:val="00C87994"/>
    <w:rsid w:val="00C87A42"/>
    <w:rsid w:val="00C929F9"/>
    <w:rsid w:val="00CC670D"/>
    <w:rsid w:val="00CD32C6"/>
    <w:rsid w:val="00D23E42"/>
    <w:rsid w:val="00D305BA"/>
    <w:rsid w:val="00D42D52"/>
    <w:rsid w:val="00D628DB"/>
    <w:rsid w:val="00D67A53"/>
    <w:rsid w:val="00DA60C0"/>
    <w:rsid w:val="00DB40BB"/>
    <w:rsid w:val="00DD1056"/>
    <w:rsid w:val="00DD1E2E"/>
    <w:rsid w:val="00DE3594"/>
    <w:rsid w:val="00DF71F2"/>
    <w:rsid w:val="00E235EE"/>
    <w:rsid w:val="00E41746"/>
    <w:rsid w:val="00E50469"/>
    <w:rsid w:val="00E57E77"/>
    <w:rsid w:val="00E64637"/>
    <w:rsid w:val="00E72A70"/>
    <w:rsid w:val="00E93DE4"/>
    <w:rsid w:val="00EA0EFD"/>
    <w:rsid w:val="00EC03CE"/>
    <w:rsid w:val="00EC14C6"/>
    <w:rsid w:val="00ED59F8"/>
    <w:rsid w:val="00EF7F8C"/>
    <w:rsid w:val="00F035BC"/>
    <w:rsid w:val="00F1242F"/>
    <w:rsid w:val="00F33551"/>
    <w:rsid w:val="00F335C3"/>
    <w:rsid w:val="00F3425A"/>
    <w:rsid w:val="00F70F0B"/>
    <w:rsid w:val="00F81F85"/>
    <w:rsid w:val="00FA3EAC"/>
    <w:rsid w:val="00FB57C5"/>
    <w:rsid w:val="00FB6DEC"/>
    <w:rsid w:val="00FC2686"/>
    <w:rsid w:val="00FD0B30"/>
    <w:rsid w:val="00FE0F43"/>
    <w:rsid w:val="00FE1D95"/>
    <w:rsid w:val="00FE3BEA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9D579"/>
  <w15:chartTrackingRefBased/>
  <w15:docId w15:val="{7B2C5AA2-AFCD-48F4-BC2F-3128028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F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F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F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F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F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F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F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F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F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F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F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F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F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F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0F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0FAD"/>
  </w:style>
  <w:style w:type="paragraph" w:styleId="ac">
    <w:name w:val="footer"/>
    <w:basedOn w:val="a"/>
    <w:link w:val="ad"/>
    <w:uiPriority w:val="99"/>
    <w:unhideWhenUsed/>
    <w:rsid w:val="004B0F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0FAD"/>
  </w:style>
  <w:style w:type="character" w:styleId="ae">
    <w:name w:val="Hyperlink"/>
    <w:basedOn w:val="a0"/>
    <w:uiPriority w:val="99"/>
    <w:unhideWhenUsed/>
    <w:rsid w:val="0044402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s://tinyurl.com/5a8e22xz" TargetMode="External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hyperlink" Target="https://tinyurl.com/5a8e22xz" TargetMode="External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1999-A350-41D5-8256-DE3C1DB4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Needham</dc:creator>
  <cp:keywords/>
  <dc:description/>
  <cp:lastModifiedBy>Violet Needham</cp:lastModifiedBy>
  <cp:revision>70</cp:revision>
  <cp:lastPrinted>2025-05-27T07:02:00Z</cp:lastPrinted>
  <dcterms:created xsi:type="dcterms:W3CDTF">2025-05-27T07:03:00Z</dcterms:created>
  <dcterms:modified xsi:type="dcterms:W3CDTF">2025-08-13T06:07:00Z</dcterms:modified>
</cp:coreProperties>
</file>