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FCEA" w14:textId="0DC3EF1B" w:rsidR="00832432" w:rsidRPr="0074585D" w:rsidRDefault="005B5906" w:rsidP="0074585D">
      <w:pPr>
        <w:jc w:val="center"/>
        <w:rPr>
          <w:rFonts w:asciiTheme="majorEastAsia" w:eastAsiaTheme="majorEastAsia" w:hAnsiTheme="majorEastAsia"/>
        </w:rPr>
      </w:pPr>
      <w:r w:rsidRPr="0074585D">
        <w:rPr>
          <w:rFonts w:asciiTheme="majorEastAsia" w:eastAsiaTheme="majorEastAsia" w:hAnsiTheme="majorEastAsia" w:hint="eastAsia"/>
          <w:sz w:val="22"/>
        </w:rPr>
        <w:t>日光市交通教育指導員</w:t>
      </w:r>
      <w:r w:rsidR="006013B9">
        <w:rPr>
          <w:rFonts w:asciiTheme="majorEastAsia" w:eastAsiaTheme="majorEastAsia" w:hAnsiTheme="majorEastAsia" w:hint="eastAsia"/>
          <w:sz w:val="22"/>
        </w:rPr>
        <w:t>（会計年度任用職員）</w:t>
      </w:r>
      <w:r w:rsidRPr="0074585D">
        <w:rPr>
          <w:rFonts w:asciiTheme="majorEastAsia" w:eastAsiaTheme="majorEastAsia" w:hAnsiTheme="majorEastAsia" w:hint="eastAsia"/>
          <w:sz w:val="22"/>
        </w:rPr>
        <w:t>募集要項</w:t>
      </w:r>
    </w:p>
    <w:p w14:paraId="3ACA6D8E" w14:textId="77777777" w:rsidR="005B5906" w:rsidRDefault="005B5906"/>
    <w:p w14:paraId="02D9C48B" w14:textId="023A9D97" w:rsidR="005B5906" w:rsidRDefault="00E34233">
      <w:r>
        <w:rPr>
          <w:rFonts w:hint="eastAsia"/>
        </w:rPr>
        <w:t>日光市では、令和</w:t>
      </w:r>
      <w:r w:rsidR="00F80B14">
        <w:rPr>
          <w:rFonts w:hint="eastAsia"/>
        </w:rPr>
        <w:t>７</w:t>
      </w:r>
      <w:r w:rsidR="005B5906">
        <w:rPr>
          <w:rFonts w:hint="eastAsia"/>
        </w:rPr>
        <w:t>年４月１日採用の交通教育指導員を次の通り募集します。</w:t>
      </w:r>
    </w:p>
    <w:p w14:paraId="7755C7CF" w14:textId="77777777" w:rsidR="005B5906" w:rsidRPr="005B5906" w:rsidRDefault="005B5906"/>
    <w:p w14:paraId="4518617F" w14:textId="723C6A87" w:rsidR="00D02A0D" w:rsidRDefault="005B5906" w:rsidP="00D02A0D">
      <w:r w:rsidRPr="0074585D">
        <w:rPr>
          <w:rFonts w:asciiTheme="majorEastAsia" w:eastAsiaTheme="majorEastAsia" w:hAnsiTheme="majorEastAsia" w:hint="eastAsia"/>
        </w:rPr>
        <w:t>１　　要　　件</w:t>
      </w:r>
      <w:r>
        <w:rPr>
          <w:rFonts w:hint="eastAsia"/>
        </w:rPr>
        <w:t xml:space="preserve">　　心身ともに健康</w:t>
      </w:r>
      <w:r w:rsidR="00D02A0D">
        <w:rPr>
          <w:rFonts w:hint="eastAsia"/>
        </w:rPr>
        <w:t>で</w:t>
      </w:r>
      <w:r w:rsidR="00D02A0D">
        <w:rPr>
          <w:rFonts w:hint="eastAsia"/>
        </w:rPr>
        <w:t>地方公務員法第</w:t>
      </w:r>
      <w:r w:rsidR="008A490D">
        <w:rPr>
          <w:rFonts w:hint="eastAsia"/>
        </w:rPr>
        <w:t>1</w:t>
      </w:r>
      <w:r w:rsidR="008A490D">
        <w:t>6</w:t>
      </w:r>
      <w:r w:rsidR="00D02A0D">
        <w:rPr>
          <w:rFonts w:hint="eastAsia"/>
        </w:rPr>
        <w:t>条（欠格条項）に該当しない方</w:t>
      </w:r>
    </w:p>
    <w:p w14:paraId="7F286A2D" w14:textId="720A3C34" w:rsidR="005B5906" w:rsidRDefault="005B5906" w:rsidP="00D02A0D">
      <w:pPr>
        <w:ind w:firstLineChars="900" w:firstLine="1890"/>
      </w:pPr>
      <w:r>
        <w:rPr>
          <w:rFonts w:hint="eastAsia"/>
        </w:rPr>
        <w:t>普通自動車免許証所有、パソコン（エクセル・ワード）を使える方</w:t>
      </w:r>
    </w:p>
    <w:p w14:paraId="4C7E47AB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２　　募集職種</w:t>
      </w:r>
      <w:r>
        <w:rPr>
          <w:rFonts w:hint="eastAsia"/>
        </w:rPr>
        <w:t xml:space="preserve">　　交通教育指導員</w:t>
      </w:r>
    </w:p>
    <w:p w14:paraId="239046C3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３　　身　　分</w:t>
      </w:r>
      <w:r>
        <w:rPr>
          <w:rFonts w:hint="eastAsia"/>
        </w:rPr>
        <w:t xml:space="preserve">　　地方公務員法第</w:t>
      </w:r>
      <w:r>
        <w:rPr>
          <w:rFonts w:hint="eastAsia"/>
        </w:rPr>
        <w:t>22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項に規定する会計年度任用職員</w:t>
      </w:r>
    </w:p>
    <w:p w14:paraId="70F75FEF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４　　選考方法</w:t>
      </w:r>
      <w:r>
        <w:rPr>
          <w:rFonts w:hint="eastAsia"/>
        </w:rPr>
        <w:t xml:space="preserve">　　書類選考、面接、その他</w:t>
      </w:r>
    </w:p>
    <w:p w14:paraId="5D283D66" w14:textId="0525EC74" w:rsidR="005B5906" w:rsidRDefault="005B5906" w:rsidP="005B5906">
      <w:r w:rsidRPr="0074585D">
        <w:rPr>
          <w:rFonts w:asciiTheme="majorEastAsia" w:eastAsiaTheme="majorEastAsia" w:hAnsiTheme="majorEastAsia" w:hint="eastAsia"/>
        </w:rPr>
        <w:t>５　　受付期間</w:t>
      </w:r>
      <w:r w:rsidR="00E34233">
        <w:rPr>
          <w:rFonts w:hint="eastAsia"/>
        </w:rPr>
        <w:t xml:space="preserve">　　令和</w:t>
      </w:r>
      <w:r w:rsidR="00F80B14">
        <w:rPr>
          <w:rFonts w:hint="eastAsia"/>
        </w:rPr>
        <w:t>７</w:t>
      </w:r>
      <w:r w:rsidR="00E34233">
        <w:rPr>
          <w:rFonts w:hint="eastAsia"/>
        </w:rPr>
        <w:t>年１月３１日（</w:t>
      </w:r>
      <w:r w:rsidR="00F80B14">
        <w:rPr>
          <w:rFonts w:hint="eastAsia"/>
        </w:rPr>
        <w:t>金</w:t>
      </w:r>
      <w:r>
        <w:rPr>
          <w:rFonts w:hint="eastAsia"/>
        </w:rPr>
        <w:t>）</w:t>
      </w:r>
      <w:r w:rsidR="007A3EDF">
        <w:rPr>
          <w:rFonts w:hint="eastAsia"/>
        </w:rPr>
        <w:t>まで</w:t>
      </w:r>
    </w:p>
    <w:p w14:paraId="6BC84958" w14:textId="77777777" w:rsidR="005B5906" w:rsidRDefault="005B5906" w:rsidP="005B5906">
      <w:r w:rsidRPr="0074585D">
        <w:rPr>
          <w:rFonts w:asciiTheme="majorEastAsia" w:eastAsiaTheme="majorEastAsia" w:hAnsiTheme="majorEastAsia" w:hint="eastAsia"/>
        </w:rPr>
        <w:t>６　　面 接 日</w:t>
      </w:r>
      <w:r>
        <w:rPr>
          <w:rFonts w:hint="eastAsia"/>
        </w:rPr>
        <w:t xml:space="preserve">　　書類選考の後、日程調節いたします。</w:t>
      </w:r>
    </w:p>
    <w:p w14:paraId="7DB2A642" w14:textId="2EDD0CD7" w:rsidR="007A3EDF" w:rsidRDefault="007A3EDF" w:rsidP="007A3EDF">
      <w:pPr>
        <w:ind w:left="1890" w:hangingChars="900" w:hanging="1890"/>
      </w:pPr>
      <w:r w:rsidRPr="0074585D">
        <w:rPr>
          <w:rFonts w:asciiTheme="majorEastAsia" w:eastAsiaTheme="majorEastAsia" w:hAnsiTheme="majorEastAsia" w:hint="eastAsia"/>
        </w:rPr>
        <w:t>７　　申込方法</w:t>
      </w:r>
      <w:r>
        <w:rPr>
          <w:rFonts w:hint="eastAsia"/>
        </w:rPr>
        <w:t xml:space="preserve">　　市販の履歴書</w:t>
      </w:r>
      <w:r w:rsidR="00C60514">
        <w:rPr>
          <w:rFonts w:hint="eastAsia"/>
        </w:rPr>
        <w:t>に必要事項を記入の上、写真を貼付し、日光市役所本庁舎</w:t>
      </w:r>
      <w:r w:rsidR="00F80B14">
        <w:rPr>
          <w:rFonts w:hint="eastAsia"/>
        </w:rPr>
        <w:t>２階生活安全</w:t>
      </w:r>
      <w:r>
        <w:rPr>
          <w:rFonts w:hint="eastAsia"/>
        </w:rPr>
        <w:t>課へ持参又は郵送</w:t>
      </w:r>
    </w:p>
    <w:p w14:paraId="49A12464" w14:textId="0D052E80" w:rsidR="007A3EDF" w:rsidRDefault="007A3EDF" w:rsidP="00F80B14">
      <w:pPr>
        <w:ind w:left="1890" w:hangingChars="900" w:hanging="1890"/>
      </w:pPr>
      <w:r w:rsidRPr="0074585D">
        <w:rPr>
          <w:rFonts w:asciiTheme="majorEastAsia" w:eastAsiaTheme="majorEastAsia" w:hAnsiTheme="majorEastAsia" w:hint="eastAsia"/>
        </w:rPr>
        <w:t>８　　勤 務 地</w:t>
      </w:r>
      <w:r w:rsidR="00C60514">
        <w:rPr>
          <w:rFonts w:hint="eastAsia"/>
        </w:rPr>
        <w:t xml:space="preserve">　　日光市役所生活</w:t>
      </w:r>
      <w:r w:rsidR="00F80B14">
        <w:rPr>
          <w:rFonts w:hint="eastAsia"/>
        </w:rPr>
        <w:t>安全</w:t>
      </w:r>
      <w:r>
        <w:rPr>
          <w:rFonts w:hint="eastAsia"/>
        </w:rPr>
        <w:t>課内（日光市今市本町１番地）</w:t>
      </w:r>
    </w:p>
    <w:p w14:paraId="45FDF841" w14:textId="77777777" w:rsidR="007A3EDF" w:rsidRDefault="007A3EDF" w:rsidP="007A3EDF">
      <w:pPr>
        <w:ind w:left="1890" w:hangingChars="900" w:hanging="1890"/>
      </w:pPr>
      <w:r w:rsidRPr="0074585D">
        <w:rPr>
          <w:rFonts w:asciiTheme="majorEastAsia" w:eastAsiaTheme="majorEastAsia" w:hAnsiTheme="majorEastAsia" w:hint="eastAsia"/>
        </w:rPr>
        <w:t>９　　勤務日時</w:t>
      </w:r>
      <w:r>
        <w:rPr>
          <w:rFonts w:hint="eastAsia"/>
        </w:rPr>
        <w:t xml:space="preserve">　　月曜日から金曜日の午前９時から午後４時４５分　休憩時間１時間</w:t>
      </w:r>
    </w:p>
    <w:p w14:paraId="3B29ACFB" w14:textId="77777777" w:rsidR="007A3EDF" w:rsidRDefault="007A3EDF" w:rsidP="007A3EDF">
      <w:pPr>
        <w:ind w:left="1890" w:hangingChars="900" w:hanging="1890"/>
      </w:pPr>
      <w:r>
        <w:rPr>
          <w:rFonts w:hint="eastAsia"/>
        </w:rPr>
        <w:t xml:space="preserve">　　　　　　　　　※祝日、年末年始は休み</w:t>
      </w:r>
    </w:p>
    <w:p w14:paraId="48DDEB14" w14:textId="77777777" w:rsidR="00DC5D4C" w:rsidRDefault="007A3EDF" w:rsidP="00DC5D4C">
      <w:pPr>
        <w:ind w:left="1890" w:hangingChars="900" w:hanging="1890"/>
      </w:pPr>
      <w:r>
        <w:rPr>
          <w:rFonts w:hint="eastAsia"/>
        </w:rPr>
        <w:t xml:space="preserve">　　　　　　　　　※必要に応じ</w:t>
      </w:r>
      <w:r w:rsidR="00DC5D4C">
        <w:rPr>
          <w:rFonts w:hint="eastAsia"/>
        </w:rPr>
        <w:t>上記時間外の勤務もあり</w:t>
      </w:r>
    </w:p>
    <w:p w14:paraId="04904C90" w14:textId="77777777" w:rsidR="007A3EDF" w:rsidRDefault="007A3EDF" w:rsidP="00DC5D4C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１０　勤務内容</w:t>
      </w:r>
      <w:r w:rsidR="00C60514">
        <w:rPr>
          <w:rFonts w:hint="eastAsia"/>
        </w:rPr>
        <w:t xml:space="preserve">　　①市内各</w:t>
      </w:r>
      <w:r w:rsidR="00DC5D4C">
        <w:rPr>
          <w:rFonts w:hint="eastAsia"/>
        </w:rPr>
        <w:t>学校（保育所、幼稚園、小中学校）及び老人クラブ、自治会等で開催する交通安全教室の企画立案及び開催</w:t>
      </w:r>
    </w:p>
    <w:p w14:paraId="2ED5F22D" w14:textId="77777777" w:rsidR="00DC5D4C" w:rsidRDefault="00DC5D4C" w:rsidP="00DC5D4C">
      <w:pPr>
        <w:ind w:left="2100" w:hangingChars="1000" w:hanging="2100"/>
      </w:pPr>
      <w:r>
        <w:rPr>
          <w:rFonts w:hint="eastAsia"/>
        </w:rPr>
        <w:t xml:space="preserve">　　　　　　　　　②日光市交通安全連絡協議会事務局事務</w:t>
      </w:r>
    </w:p>
    <w:p w14:paraId="60B87539" w14:textId="1BEBF445" w:rsidR="00DC5D4C" w:rsidRDefault="00C60514" w:rsidP="00DC5D4C">
      <w:pPr>
        <w:ind w:left="2100" w:hangingChars="1000" w:hanging="2100"/>
      </w:pPr>
      <w:r>
        <w:rPr>
          <w:rFonts w:hint="eastAsia"/>
        </w:rPr>
        <w:t xml:space="preserve">　　　　　　　　　③その他</w:t>
      </w:r>
      <w:r w:rsidR="00F80B14">
        <w:rPr>
          <w:rFonts w:hint="eastAsia"/>
        </w:rPr>
        <w:t>生活安全</w:t>
      </w:r>
      <w:r w:rsidR="00DC5D4C">
        <w:rPr>
          <w:rFonts w:hint="eastAsia"/>
        </w:rPr>
        <w:t>課事務補助</w:t>
      </w:r>
    </w:p>
    <w:p w14:paraId="1F75F37C" w14:textId="4FBD1BF2" w:rsidR="00DC5D4C" w:rsidRDefault="00DC5D4C" w:rsidP="00DC5D4C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１１　任　　期</w:t>
      </w:r>
      <w:r w:rsidR="00C60514">
        <w:rPr>
          <w:rFonts w:hint="eastAsia"/>
        </w:rPr>
        <w:t xml:space="preserve">　　令和</w:t>
      </w:r>
      <w:r w:rsidR="00F80B14">
        <w:rPr>
          <w:rFonts w:hint="eastAsia"/>
        </w:rPr>
        <w:t>７</w:t>
      </w:r>
      <w:r w:rsidR="00C60514">
        <w:rPr>
          <w:rFonts w:hint="eastAsia"/>
        </w:rPr>
        <w:t>年４月１日から令和</w:t>
      </w:r>
      <w:r w:rsidR="00F80B14">
        <w:rPr>
          <w:rFonts w:hint="eastAsia"/>
        </w:rPr>
        <w:t>８</w:t>
      </w:r>
      <w:r>
        <w:rPr>
          <w:rFonts w:hint="eastAsia"/>
        </w:rPr>
        <w:t>年３月３１日まで</w:t>
      </w:r>
    </w:p>
    <w:p w14:paraId="0B0AA57B" w14:textId="77777777" w:rsidR="00DC5D4C" w:rsidRDefault="00DC5D4C" w:rsidP="00DC5D4C">
      <w:pPr>
        <w:ind w:left="2100" w:hangingChars="1000" w:hanging="2100"/>
      </w:pPr>
      <w:r>
        <w:rPr>
          <w:rFonts w:hint="eastAsia"/>
        </w:rPr>
        <w:t xml:space="preserve">　　　　　　　　　※任用期間満了後、勤務実績等を考慮し、能力実証を行った上で、一年単位で更新する場合があります。</w:t>
      </w:r>
    </w:p>
    <w:p w14:paraId="327B1376" w14:textId="77777777" w:rsidR="00DC5D4C" w:rsidRDefault="00DC5D4C" w:rsidP="00DC5D4C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１２　休　　暇</w:t>
      </w:r>
      <w:r>
        <w:rPr>
          <w:rFonts w:hint="eastAsia"/>
        </w:rPr>
        <w:t xml:space="preserve">　　・年次有給休暇２０日</w:t>
      </w:r>
    </w:p>
    <w:p w14:paraId="36A65D0D" w14:textId="77777777" w:rsidR="00DC5D4C" w:rsidRDefault="00DC5D4C" w:rsidP="00EC62BF">
      <w:pPr>
        <w:ind w:left="4095" w:hangingChars="1950" w:hanging="4095"/>
      </w:pPr>
      <w:r>
        <w:rPr>
          <w:rFonts w:hint="eastAsia"/>
        </w:rPr>
        <w:t xml:space="preserve">　　　　　　　　　・特別休暇　有給・・・官公署への出頭、公民権の行使</w:t>
      </w:r>
      <w:r w:rsidR="003F4D22">
        <w:rPr>
          <w:rFonts w:hint="eastAsia"/>
        </w:rPr>
        <w:t>、災害等による現住居の滅失等、災害等による出勤困難、退勤</w:t>
      </w:r>
      <w:r w:rsidR="00EC62BF">
        <w:rPr>
          <w:rFonts w:hint="eastAsia"/>
        </w:rPr>
        <w:t xml:space="preserve">   </w:t>
      </w:r>
      <w:r w:rsidR="003F4D22">
        <w:rPr>
          <w:rFonts w:hint="eastAsia"/>
        </w:rPr>
        <w:t>途上における危険回避、忌引</w:t>
      </w:r>
      <w:r w:rsidR="00EC62BF">
        <w:rPr>
          <w:rFonts w:hint="eastAsia"/>
        </w:rPr>
        <w:t>、妊産婦の休息・捕食、結婚、</w:t>
      </w:r>
      <w:r w:rsidR="00252C1D">
        <w:rPr>
          <w:rFonts w:hint="eastAsia"/>
        </w:rPr>
        <w:t>妊産婦の健康診査及び保健指導、</w:t>
      </w:r>
      <w:r w:rsidR="00EC62BF">
        <w:rPr>
          <w:rFonts w:hint="eastAsia"/>
        </w:rPr>
        <w:t>公務上の傷病</w:t>
      </w:r>
      <w:r w:rsidR="00252C1D">
        <w:rPr>
          <w:rFonts w:hint="eastAsia"/>
        </w:rPr>
        <w:t>、妊娠中の通勤緩和、不妊治療、産前、産後、育児参加の為の休暇</w:t>
      </w:r>
    </w:p>
    <w:p w14:paraId="274C84A1" w14:textId="77777777" w:rsidR="00252C1D" w:rsidRPr="00252C1D" w:rsidRDefault="00EC62BF" w:rsidP="00252C1D">
      <w:pPr>
        <w:ind w:left="4095" w:hangingChars="1950" w:hanging="4095"/>
      </w:pPr>
      <w:r>
        <w:t xml:space="preserve">                              </w:t>
      </w:r>
      <w:r w:rsidR="00252C1D">
        <w:rPr>
          <w:rFonts w:hint="eastAsia"/>
        </w:rPr>
        <w:t>無給・・・私傷病</w:t>
      </w:r>
      <w:r>
        <w:rPr>
          <w:rFonts w:hint="eastAsia"/>
        </w:rPr>
        <w:t>、保育時間、子の看護（小学校就学前）、短期介護、介護休暇、介護時間、生理日</w:t>
      </w:r>
      <w:r w:rsidR="00252C1D">
        <w:rPr>
          <w:rFonts w:hint="eastAsia"/>
        </w:rPr>
        <w:t>の就業困難、骨髄等ドナー、女性職員が保健指導等を守るための休暇</w:t>
      </w:r>
    </w:p>
    <w:p w14:paraId="3D88E436" w14:textId="77777777" w:rsidR="000A0DF8" w:rsidRDefault="000A0DF8" w:rsidP="00EC62BF">
      <w:pPr>
        <w:ind w:left="4095" w:hangingChars="1950" w:hanging="4095"/>
        <w:rPr>
          <w:rFonts w:asciiTheme="majorEastAsia" w:eastAsiaTheme="majorEastAsia" w:hAnsiTheme="majorEastAsia"/>
        </w:rPr>
      </w:pPr>
    </w:p>
    <w:p w14:paraId="47A7CFA5" w14:textId="25846518" w:rsidR="006A05C8" w:rsidRDefault="00EC62BF" w:rsidP="00EC62BF">
      <w:pPr>
        <w:ind w:left="4095" w:hangingChars="1950" w:hanging="4095"/>
      </w:pPr>
      <w:r w:rsidRPr="0074585D">
        <w:rPr>
          <w:rFonts w:asciiTheme="majorEastAsia" w:eastAsiaTheme="majorEastAsia" w:hAnsiTheme="majorEastAsia" w:hint="eastAsia"/>
        </w:rPr>
        <w:lastRenderedPageBreak/>
        <w:t>１３　報 酬 等</w:t>
      </w:r>
      <w:r w:rsidR="00252C1D">
        <w:rPr>
          <w:rFonts w:hint="eastAsia"/>
        </w:rPr>
        <w:t xml:space="preserve">　　月額１</w:t>
      </w:r>
      <w:r w:rsidR="00F80B14">
        <w:rPr>
          <w:rFonts w:hint="eastAsia"/>
        </w:rPr>
        <w:t>６</w:t>
      </w:r>
      <w:r>
        <w:rPr>
          <w:rFonts w:hint="eastAsia"/>
        </w:rPr>
        <w:t>万円程度（日光市会計年度任用職員の給与及び費用弁償に関</w:t>
      </w:r>
    </w:p>
    <w:p w14:paraId="0BD5D997" w14:textId="77777777" w:rsidR="006A05C8" w:rsidRDefault="00EC62BF" w:rsidP="00295758">
      <w:pPr>
        <w:ind w:firstLineChars="900" w:firstLine="1890"/>
      </w:pPr>
      <w:r>
        <w:rPr>
          <w:rFonts w:hint="eastAsia"/>
        </w:rPr>
        <w:t>する条例に基づき</w:t>
      </w:r>
      <w:r w:rsidR="006A05C8">
        <w:rPr>
          <w:rFonts w:hint="eastAsia"/>
        </w:rPr>
        <w:t>支給</w:t>
      </w:r>
      <w:r>
        <w:rPr>
          <w:rFonts w:hint="eastAsia"/>
        </w:rPr>
        <w:t>）</w:t>
      </w:r>
    </w:p>
    <w:p w14:paraId="260937DF" w14:textId="77777777" w:rsidR="00295758" w:rsidRDefault="00295758" w:rsidP="00295758">
      <w:r>
        <w:rPr>
          <w:rFonts w:hint="eastAsia"/>
        </w:rPr>
        <w:t xml:space="preserve">　　　　　　　　　※当市における交通教育指導員の職務経験による加算あり。</w:t>
      </w:r>
    </w:p>
    <w:p w14:paraId="4AB11A76" w14:textId="77777777" w:rsidR="00295758" w:rsidRDefault="00295758" w:rsidP="00295758">
      <w:r>
        <w:rPr>
          <w:rFonts w:hint="eastAsia"/>
        </w:rPr>
        <w:t xml:space="preserve">　　　　　　　　　※通勤に係る費用及び期末手当の支給あり。</w:t>
      </w:r>
    </w:p>
    <w:p w14:paraId="07510068" w14:textId="77777777" w:rsidR="00295758" w:rsidRDefault="00295758" w:rsidP="00295758">
      <w:pPr>
        <w:ind w:left="2100" w:hangingChars="1000" w:hanging="2100"/>
      </w:pPr>
      <w:r w:rsidRPr="0074585D">
        <w:rPr>
          <w:rFonts w:asciiTheme="majorEastAsia" w:eastAsiaTheme="majorEastAsia" w:hAnsiTheme="majorEastAsia" w:hint="eastAsia"/>
        </w:rPr>
        <w:t>１４　そ の 他</w:t>
      </w:r>
      <w:r>
        <w:rPr>
          <w:rFonts w:hint="eastAsia"/>
        </w:rPr>
        <w:t xml:space="preserve">　　①地方公務員法第２２条の２第７項の規定により採用後１か月は条件付き採用となります。</w:t>
      </w:r>
    </w:p>
    <w:p w14:paraId="49893999" w14:textId="77777777" w:rsidR="00295758" w:rsidRDefault="00295758" w:rsidP="00295758">
      <w:pPr>
        <w:ind w:left="2100" w:hangingChars="1000" w:hanging="2100"/>
      </w:pPr>
      <w:r>
        <w:rPr>
          <w:rFonts w:hint="eastAsia"/>
        </w:rPr>
        <w:t xml:space="preserve">　　　　　　　　　②地方公務員法上の服務が適用され、かつ懲戒処分等の対象となります。</w:t>
      </w:r>
    </w:p>
    <w:p w14:paraId="307375AE" w14:textId="77777777" w:rsidR="00295758" w:rsidRPr="00295758" w:rsidRDefault="00295758" w:rsidP="00295758">
      <w:pPr>
        <w:ind w:left="2100" w:hangingChars="1000" w:hanging="2100"/>
      </w:pPr>
      <w:r>
        <w:rPr>
          <w:rFonts w:hint="eastAsia"/>
        </w:rPr>
        <w:t xml:space="preserve">　　　　　　　　　③社会保険・雇用保険に加入。</w:t>
      </w:r>
    </w:p>
    <w:tbl>
      <w:tblPr>
        <w:tblStyle w:val="a3"/>
        <w:tblpPr w:leftFromText="142" w:rightFromText="142" w:vertAnchor="text" w:horzAnchor="margin" w:tblpXSpec="right" w:tblpY="2472"/>
        <w:tblW w:w="0" w:type="auto"/>
        <w:tblLook w:val="04A0" w:firstRow="1" w:lastRow="0" w:firstColumn="1" w:lastColumn="0" w:noHBand="0" w:noVBand="1"/>
      </w:tblPr>
      <w:tblGrid>
        <w:gridCol w:w="4416"/>
      </w:tblGrid>
      <w:tr w:rsidR="0074585D" w14:paraId="1FD6AABF" w14:textId="77777777" w:rsidTr="0074585D">
        <w:trPr>
          <w:trHeight w:val="1443"/>
        </w:trPr>
        <w:tc>
          <w:tcPr>
            <w:tcW w:w="4416" w:type="dxa"/>
          </w:tcPr>
          <w:p w14:paraId="5876588B" w14:textId="77777777" w:rsidR="0074585D" w:rsidRDefault="0074585D" w:rsidP="0074585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321-1292</w:t>
            </w:r>
          </w:p>
          <w:p w14:paraId="4F2FBF83" w14:textId="77777777" w:rsidR="0074585D" w:rsidRDefault="0074585D" w:rsidP="0074585D">
            <w:pPr>
              <w:spacing w:line="240" w:lineRule="exact"/>
            </w:pPr>
            <w:r>
              <w:rPr>
                <w:rFonts w:hint="eastAsia"/>
              </w:rPr>
              <w:t>日光市今市本町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番地</w:t>
            </w:r>
          </w:p>
          <w:p w14:paraId="75D2D775" w14:textId="52FA658E" w:rsidR="0074585D" w:rsidRDefault="000A0DF8" w:rsidP="0074585D">
            <w:pPr>
              <w:spacing w:line="240" w:lineRule="exact"/>
            </w:pPr>
            <w:r>
              <w:rPr>
                <w:rFonts w:hint="eastAsia"/>
              </w:rPr>
              <w:t>日光市市民</w:t>
            </w:r>
            <w:r w:rsidR="00F80B14">
              <w:rPr>
                <w:rFonts w:hint="eastAsia"/>
              </w:rPr>
              <w:t>生活</w:t>
            </w:r>
            <w:r>
              <w:rPr>
                <w:rFonts w:hint="eastAsia"/>
              </w:rPr>
              <w:t>部生活</w:t>
            </w:r>
            <w:r w:rsidR="00F80B14">
              <w:rPr>
                <w:rFonts w:hint="eastAsia"/>
              </w:rPr>
              <w:t>安全</w:t>
            </w:r>
            <w:r>
              <w:rPr>
                <w:rFonts w:hint="eastAsia"/>
              </w:rPr>
              <w:t>課生活</w:t>
            </w:r>
            <w:r w:rsidR="00F80B14">
              <w:rPr>
                <w:rFonts w:hint="eastAsia"/>
              </w:rPr>
              <w:t>環境</w:t>
            </w:r>
            <w:r w:rsidR="0074585D">
              <w:rPr>
                <w:rFonts w:hint="eastAsia"/>
              </w:rPr>
              <w:t>係</w:t>
            </w:r>
          </w:p>
          <w:p w14:paraId="34A09FA9" w14:textId="022FB6CD" w:rsidR="0074585D" w:rsidRDefault="000A0DF8" w:rsidP="0074585D">
            <w:pPr>
              <w:spacing w:line="240" w:lineRule="exact"/>
            </w:pPr>
            <w:r>
              <w:rPr>
                <w:rFonts w:hint="eastAsia"/>
              </w:rPr>
              <w:t xml:space="preserve">担　当　：　</w:t>
            </w:r>
            <w:r w:rsidR="00F80B14">
              <w:rPr>
                <w:rFonts w:hint="eastAsia"/>
              </w:rPr>
              <w:t>上吉原</w:t>
            </w:r>
            <w:r>
              <w:rPr>
                <w:rFonts w:hint="eastAsia"/>
              </w:rPr>
              <w:t>・</w:t>
            </w:r>
            <w:r w:rsidR="00F80B14">
              <w:rPr>
                <w:rFonts w:hint="eastAsia"/>
              </w:rPr>
              <w:t>水谷</w:t>
            </w:r>
          </w:p>
          <w:p w14:paraId="1119EF7D" w14:textId="77777777" w:rsidR="0074585D" w:rsidRDefault="0074585D" w:rsidP="0074585D">
            <w:pPr>
              <w:spacing w:line="240" w:lineRule="exact"/>
            </w:pPr>
            <w:r>
              <w:t>TEL</w:t>
            </w:r>
            <w:r>
              <w:rPr>
                <w:rFonts w:hint="eastAsia"/>
              </w:rPr>
              <w:t xml:space="preserve">　</w:t>
            </w:r>
            <w:r w:rsidR="000A0DF8">
              <w:rPr>
                <w:rFonts w:hint="eastAsia"/>
              </w:rPr>
              <w:t>0288-21-51</w:t>
            </w:r>
            <w:r w:rsidR="000A0DF8">
              <w:t>12</w:t>
            </w:r>
          </w:p>
          <w:p w14:paraId="2B0540C3" w14:textId="2930E3FC" w:rsidR="0074585D" w:rsidRDefault="0074585D" w:rsidP="0074585D">
            <w:pPr>
              <w:spacing w:line="24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0288-21-512</w:t>
            </w:r>
            <w:r w:rsidR="00F80B14">
              <w:t>1</w:t>
            </w:r>
          </w:p>
          <w:p w14:paraId="03925515" w14:textId="69E16431" w:rsidR="0074585D" w:rsidRDefault="0074585D" w:rsidP="0074585D">
            <w:pPr>
              <w:spacing w:line="240" w:lineRule="exac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  <w:proofErr w:type="spellStart"/>
            <w:r w:rsidR="000A0DF8" w:rsidRPr="000A0DF8">
              <w:t>seikatsu</w:t>
            </w:r>
            <w:r w:rsidR="00F80B14">
              <w:t>-anzen</w:t>
            </w:r>
            <w:proofErr w:type="spellEnd"/>
            <w:r w:rsidR="000A0DF8" w:rsidRPr="000A0D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@city.nikko</w:t>
            </w:r>
            <w:r>
              <w:t>.lg.jp</w:t>
            </w:r>
          </w:p>
        </w:tc>
      </w:tr>
    </w:tbl>
    <w:p w14:paraId="096129FF" w14:textId="77777777" w:rsidR="00295758" w:rsidRPr="000A0DF8" w:rsidRDefault="00295758" w:rsidP="00295758">
      <w:pPr>
        <w:ind w:left="2100" w:hangingChars="1000" w:hanging="2100"/>
      </w:pPr>
    </w:p>
    <w:sectPr w:rsidR="00295758" w:rsidRPr="000A0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6"/>
    <w:rsid w:val="00052B47"/>
    <w:rsid w:val="000A0DF8"/>
    <w:rsid w:val="00252C1D"/>
    <w:rsid w:val="00295758"/>
    <w:rsid w:val="003F4D22"/>
    <w:rsid w:val="00453A8C"/>
    <w:rsid w:val="0049471F"/>
    <w:rsid w:val="005B5906"/>
    <w:rsid w:val="006013B9"/>
    <w:rsid w:val="006A05C8"/>
    <w:rsid w:val="0074585D"/>
    <w:rsid w:val="007A3EDF"/>
    <w:rsid w:val="00832432"/>
    <w:rsid w:val="008A490D"/>
    <w:rsid w:val="00C60514"/>
    <w:rsid w:val="00D02A0D"/>
    <w:rsid w:val="00DC5D4C"/>
    <w:rsid w:val="00E34233"/>
    <w:rsid w:val="00EC62BF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8BC90"/>
  <w15:chartTrackingRefBased/>
  <w15:docId w15:val="{62C6C293-20D5-4D3F-B2D2-70F3DD0E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FECB-DFC7-47F9-895B-7F537E1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韮澤大介</dc:creator>
  <cp:keywords/>
  <dc:description/>
  <cp:lastModifiedBy>水谷玲</cp:lastModifiedBy>
  <cp:revision>7</cp:revision>
  <cp:lastPrinted>2024-12-25T06:52:00Z</cp:lastPrinted>
  <dcterms:created xsi:type="dcterms:W3CDTF">2019-12-13T06:35:00Z</dcterms:created>
  <dcterms:modified xsi:type="dcterms:W3CDTF">2024-12-26T09:02:00Z</dcterms:modified>
</cp:coreProperties>
</file>