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0AD2F" w14:textId="77777777" w:rsidR="00015849" w:rsidRDefault="00015849">
      <w:pPr>
        <w:overflowPunct/>
      </w:pPr>
      <w:r>
        <w:rPr>
          <w:rFonts w:eastAsia="ＭＳ ゴシック" w:hint="eastAsia"/>
        </w:rPr>
        <w:t>様式第８号</w:t>
      </w:r>
      <w:r>
        <w:rPr>
          <w:rFonts w:hint="eastAsia"/>
        </w:rPr>
        <w:t>（第</w:t>
      </w:r>
      <w:r>
        <w:t>10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700"/>
        <w:gridCol w:w="2220"/>
        <w:gridCol w:w="1260"/>
        <w:gridCol w:w="1860"/>
        <w:gridCol w:w="240"/>
      </w:tblGrid>
      <w:tr w:rsidR="00015849" w14:paraId="7D38D0B1" w14:textId="77777777">
        <w:trPr>
          <w:trHeight w:val="1320"/>
        </w:trPr>
        <w:tc>
          <w:tcPr>
            <w:tcW w:w="8520" w:type="dxa"/>
            <w:gridSpan w:val="6"/>
            <w:tcBorders>
              <w:bottom w:val="nil"/>
            </w:tcBorders>
          </w:tcPr>
          <w:p w14:paraId="1FF09D06" w14:textId="77777777" w:rsidR="00015849" w:rsidRDefault="00015849">
            <w:pPr>
              <w:overflowPunct/>
              <w:ind w:right="210"/>
            </w:pPr>
          </w:p>
          <w:p w14:paraId="6CC4A474" w14:textId="77777777" w:rsidR="00015849" w:rsidRDefault="00015849">
            <w:pPr>
              <w:overflowPunct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4EE5D599" w14:textId="77777777" w:rsidR="00015849" w:rsidRDefault="00015849">
            <w:pPr>
              <w:overflowPunct/>
              <w:spacing w:line="360" w:lineRule="auto"/>
            </w:pPr>
          </w:p>
          <w:p w14:paraId="6240384E" w14:textId="77777777" w:rsidR="00015849" w:rsidRDefault="00015849">
            <w:pPr>
              <w:overflowPunct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日光市長　　様</w:t>
            </w:r>
          </w:p>
          <w:p w14:paraId="54BCED7D" w14:textId="77777777" w:rsidR="00015849" w:rsidRDefault="00015849">
            <w:pPr>
              <w:overflowPunct/>
              <w:spacing w:line="360" w:lineRule="auto"/>
              <w:rPr>
                <w:lang w:eastAsia="zh-TW"/>
              </w:rPr>
            </w:pPr>
          </w:p>
          <w:p w14:paraId="6EEFB67D" w14:textId="77777777" w:rsidR="00015849" w:rsidRDefault="00015849">
            <w:pPr>
              <w:overflowPunct/>
              <w:spacing w:line="360" w:lineRule="auto"/>
              <w:ind w:right="21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</w:t>
            </w:r>
            <w:r>
              <w:rPr>
                <w:rFonts w:hint="eastAsia"/>
                <w:spacing w:val="315"/>
                <w:lang w:eastAsia="zh-TW"/>
              </w:rPr>
              <w:t>住</w:t>
            </w:r>
            <w:r>
              <w:rPr>
                <w:rFonts w:hint="eastAsia"/>
                <w:lang w:eastAsia="zh-TW"/>
              </w:rPr>
              <w:t xml:space="preserve">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　</w:t>
            </w:r>
          </w:p>
        </w:tc>
      </w:tr>
      <w:tr w:rsidR="00015849" w14:paraId="4EEE6FDA" w14:textId="77777777">
        <w:trPr>
          <w:trHeight w:val="315"/>
        </w:trPr>
        <w:tc>
          <w:tcPr>
            <w:tcW w:w="5160" w:type="dxa"/>
            <w:gridSpan w:val="3"/>
            <w:tcBorders>
              <w:top w:val="nil"/>
              <w:bottom w:val="nil"/>
              <w:right w:val="nil"/>
            </w:tcBorders>
          </w:tcPr>
          <w:p w14:paraId="07AB1D1A" w14:textId="77777777" w:rsidR="00015849" w:rsidRDefault="00015849">
            <w:pPr>
              <w:overflowPunct/>
              <w:spacing w:line="360" w:lineRule="auto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A88193B" w14:textId="77777777" w:rsidR="00015849" w:rsidRDefault="00015849">
            <w:pPr>
              <w:overflowPunct/>
              <w:spacing w:line="360" w:lineRule="auto"/>
            </w:pPr>
            <w:r>
              <w:rPr>
                <w:rFonts w:hint="eastAsia"/>
                <w:spacing w:val="36"/>
              </w:rPr>
              <w:t>名称及</w:t>
            </w:r>
            <w:r>
              <w:rPr>
                <w:rFonts w:hint="eastAsia"/>
              </w:rPr>
              <w:t>び代表者氏名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23CBB68" w14:textId="77777777" w:rsidR="00015849" w:rsidRDefault="00015849">
            <w:pPr>
              <w:overflowPunct/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015849" w14:paraId="683F4A65" w14:textId="77777777">
        <w:trPr>
          <w:trHeight w:val="3181"/>
        </w:trPr>
        <w:tc>
          <w:tcPr>
            <w:tcW w:w="8520" w:type="dxa"/>
            <w:gridSpan w:val="6"/>
            <w:tcBorders>
              <w:top w:val="nil"/>
              <w:bottom w:val="nil"/>
            </w:tcBorders>
          </w:tcPr>
          <w:p w14:paraId="2C45EDB1" w14:textId="77777777" w:rsidR="00015849" w:rsidRDefault="00015849">
            <w:pPr>
              <w:overflowPunct/>
            </w:pPr>
          </w:p>
          <w:p w14:paraId="11BC5D92" w14:textId="77777777" w:rsidR="00015849" w:rsidRDefault="00015849">
            <w:pPr>
              <w:overflowPunct/>
              <w:spacing w:line="360" w:lineRule="auto"/>
              <w:jc w:val="center"/>
            </w:pPr>
            <w:r>
              <w:rPr>
                <w:rFonts w:hint="eastAsia"/>
                <w:spacing w:val="53"/>
              </w:rPr>
              <w:t>補助事業等着手</w:t>
            </w:r>
            <w:r>
              <w:rPr>
                <w:rFonts w:hint="eastAsia"/>
              </w:rPr>
              <w:t>届</w:t>
            </w:r>
          </w:p>
          <w:p w14:paraId="025E5B59" w14:textId="77777777" w:rsidR="00015849" w:rsidRDefault="00015849">
            <w:pPr>
              <w:overflowPunct/>
            </w:pPr>
          </w:p>
          <w:p w14:paraId="78E3065F" w14:textId="0735E2CA" w:rsidR="00015849" w:rsidRDefault="00015849">
            <w:pPr>
              <w:overflowPunct/>
              <w:spacing w:line="360" w:lineRule="auto"/>
              <w:ind w:left="210" w:hanging="210"/>
            </w:pPr>
            <w:r>
              <w:rPr>
                <w:rFonts w:hint="eastAsia"/>
              </w:rPr>
              <w:t xml:space="preserve">　　</w:t>
            </w:r>
            <w:r w:rsidR="0034632F">
              <w:rPr>
                <w:rFonts w:hint="eastAsia"/>
              </w:rPr>
              <w:t xml:space="preserve">　　</w:t>
            </w:r>
            <w:r w:rsidR="000E18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年度</w:t>
            </w:r>
            <w:r w:rsidR="00257D3E">
              <w:rPr>
                <w:rFonts w:hint="eastAsia"/>
              </w:rPr>
              <w:t>日光市企業オフィス等立地支援事業</w:t>
            </w:r>
            <w:r>
              <w:rPr>
                <w:rFonts w:hint="eastAsia"/>
              </w:rPr>
              <w:t>を次のとおり着手したので、日光市補助金等交付規則第</w:t>
            </w:r>
            <w:r>
              <w:t>10</w:t>
            </w:r>
            <w:r>
              <w:rPr>
                <w:rFonts w:hint="eastAsia"/>
              </w:rPr>
              <w:t>条の規定により届け出ます。</w:t>
            </w:r>
          </w:p>
          <w:p w14:paraId="38786EB0" w14:textId="77777777" w:rsidR="00015849" w:rsidRDefault="00015849">
            <w:pPr>
              <w:pStyle w:val="ac"/>
              <w:tabs>
                <w:tab w:val="clear" w:pos="4252"/>
                <w:tab w:val="clear" w:pos="8504"/>
              </w:tabs>
              <w:overflowPunct/>
              <w:snapToGrid/>
            </w:pPr>
          </w:p>
          <w:p w14:paraId="7F3B305F" w14:textId="77777777" w:rsidR="00015849" w:rsidRDefault="00015849">
            <w:pPr>
              <w:overflowPunct/>
              <w:spacing w:line="360" w:lineRule="auto"/>
            </w:pPr>
          </w:p>
          <w:p w14:paraId="1CBBB5EF" w14:textId="77777777" w:rsidR="00015849" w:rsidRDefault="00015849">
            <w:pPr>
              <w:overflowPunct/>
              <w:ind w:left="517" w:hanging="517"/>
            </w:pPr>
          </w:p>
        </w:tc>
      </w:tr>
      <w:tr w:rsidR="00015849" w14:paraId="39536EEE" w14:textId="77777777">
        <w:trPr>
          <w:cantSplit/>
          <w:trHeight w:val="695"/>
        </w:trPr>
        <w:tc>
          <w:tcPr>
            <w:tcW w:w="240" w:type="dxa"/>
            <w:vMerge w:val="restart"/>
            <w:tcBorders>
              <w:top w:val="nil"/>
            </w:tcBorders>
          </w:tcPr>
          <w:p w14:paraId="5F15E3D9" w14:textId="77777777" w:rsidR="00015849" w:rsidRDefault="00015849">
            <w:pPr>
              <w:overflowPunct/>
              <w:spacing w:line="360" w:lineRule="auto"/>
              <w:ind w:left="517" w:hanging="517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vAlign w:val="center"/>
          </w:tcPr>
          <w:p w14:paraId="65D2EFE5" w14:textId="77777777" w:rsidR="00015849" w:rsidRDefault="00015849">
            <w:pPr>
              <w:overflowPunct/>
              <w:ind w:left="-57" w:right="-57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  <w:spacing w:val="30"/>
              </w:rPr>
              <w:t>補助事業等の内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5340" w:type="dxa"/>
            <w:gridSpan w:val="3"/>
          </w:tcPr>
          <w:p w14:paraId="684A0BE4" w14:textId="77777777" w:rsidR="00015849" w:rsidRDefault="00015849">
            <w:pPr>
              <w:overflowPunct/>
              <w:ind w:left="6" w:hanging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7BB712A6" w14:textId="77777777" w:rsidR="00015849" w:rsidRDefault="00015849">
            <w:pPr>
              <w:overflowPunct/>
              <w:spacing w:line="360" w:lineRule="auto"/>
              <w:ind w:left="517" w:hanging="517"/>
            </w:pPr>
            <w:r>
              <w:rPr>
                <w:rFonts w:hint="eastAsia"/>
              </w:rPr>
              <w:t xml:space="preserve">　</w:t>
            </w:r>
          </w:p>
        </w:tc>
      </w:tr>
      <w:tr w:rsidR="00015849" w14:paraId="54FC2193" w14:textId="77777777">
        <w:trPr>
          <w:cantSplit/>
          <w:trHeight w:val="692"/>
        </w:trPr>
        <w:tc>
          <w:tcPr>
            <w:tcW w:w="240" w:type="dxa"/>
            <w:vMerge/>
          </w:tcPr>
          <w:p w14:paraId="50D3676B" w14:textId="77777777" w:rsidR="00015849" w:rsidRDefault="00015849">
            <w:pPr>
              <w:overflowPunct/>
              <w:spacing w:line="360" w:lineRule="auto"/>
              <w:ind w:left="517" w:hanging="517"/>
            </w:pPr>
          </w:p>
        </w:tc>
        <w:tc>
          <w:tcPr>
            <w:tcW w:w="2700" w:type="dxa"/>
            <w:vAlign w:val="center"/>
          </w:tcPr>
          <w:p w14:paraId="59334E3C" w14:textId="77777777" w:rsidR="00015849" w:rsidRDefault="00015849">
            <w:pPr>
              <w:overflowPunct/>
              <w:ind w:left="-57" w:right="-57"/>
            </w:pPr>
            <w:r>
              <w:rPr>
                <w:rFonts w:hint="eastAsia"/>
              </w:rPr>
              <w:t>２　補助事業等の施行場所</w:t>
            </w:r>
          </w:p>
        </w:tc>
        <w:tc>
          <w:tcPr>
            <w:tcW w:w="5340" w:type="dxa"/>
            <w:gridSpan w:val="3"/>
          </w:tcPr>
          <w:p w14:paraId="204D2FE3" w14:textId="77777777" w:rsidR="00015849" w:rsidRDefault="00015849">
            <w:pPr>
              <w:overflowPunct/>
              <w:ind w:left="6" w:hanging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</w:tcPr>
          <w:p w14:paraId="4C32D402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015849" w14:paraId="09B07C79" w14:textId="77777777">
        <w:trPr>
          <w:cantSplit/>
          <w:trHeight w:val="692"/>
        </w:trPr>
        <w:tc>
          <w:tcPr>
            <w:tcW w:w="240" w:type="dxa"/>
            <w:vMerge/>
          </w:tcPr>
          <w:p w14:paraId="67A0DDDD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2700" w:type="dxa"/>
            <w:vAlign w:val="center"/>
          </w:tcPr>
          <w:p w14:paraId="216C62D8" w14:textId="77777777" w:rsidR="00015849" w:rsidRDefault="00015849">
            <w:pPr>
              <w:overflowPunct/>
              <w:ind w:left="-57" w:right="-57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  <w:spacing w:val="372"/>
              </w:rPr>
              <w:t>事業</w:t>
            </w:r>
            <w:r>
              <w:rPr>
                <w:rFonts w:hint="eastAsia"/>
              </w:rPr>
              <w:t>費</w:t>
            </w:r>
          </w:p>
        </w:tc>
        <w:tc>
          <w:tcPr>
            <w:tcW w:w="5340" w:type="dxa"/>
            <w:gridSpan w:val="3"/>
            <w:vAlign w:val="center"/>
          </w:tcPr>
          <w:p w14:paraId="5618C019" w14:textId="77777777" w:rsidR="00015849" w:rsidRDefault="00015849">
            <w:pPr>
              <w:overflowPunct/>
              <w:ind w:left="6" w:right="210" w:hanging="6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0" w:type="dxa"/>
            <w:vMerge/>
          </w:tcPr>
          <w:p w14:paraId="0E8E71CD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015849" w14:paraId="21818A72" w14:textId="77777777">
        <w:trPr>
          <w:cantSplit/>
          <w:trHeight w:val="692"/>
        </w:trPr>
        <w:tc>
          <w:tcPr>
            <w:tcW w:w="240" w:type="dxa"/>
            <w:vMerge/>
          </w:tcPr>
          <w:p w14:paraId="52A3EDDF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2700" w:type="dxa"/>
            <w:vAlign w:val="center"/>
          </w:tcPr>
          <w:p w14:paraId="75E95B86" w14:textId="77777777" w:rsidR="00015849" w:rsidRDefault="00015849">
            <w:pPr>
              <w:overflowPunct/>
              <w:ind w:left="-57" w:right="-57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  <w:spacing w:val="132"/>
              </w:rPr>
              <w:t>着手年月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340" w:type="dxa"/>
            <w:gridSpan w:val="3"/>
            <w:vAlign w:val="center"/>
          </w:tcPr>
          <w:p w14:paraId="146929E1" w14:textId="77777777" w:rsidR="00015849" w:rsidRDefault="00015849">
            <w:pPr>
              <w:overflowPunct/>
              <w:ind w:left="6" w:hanging="6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40" w:type="dxa"/>
            <w:vMerge/>
          </w:tcPr>
          <w:p w14:paraId="21785C81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015849" w14:paraId="0D55732A" w14:textId="77777777">
        <w:trPr>
          <w:cantSplit/>
          <w:trHeight w:val="692"/>
        </w:trPr>
        <w:tc>
          <w:tcPr>
            <w:tcW w:w="240" w:type="dxa"/>
            <w:vMerge/>
          </w:tcPr>
          <w:p w14:paraId="01A8F921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2700" w:type="dxa"/>
            <w:vAlign w:val="center"/>
          </w:tcPr>
          <w:p w14:paraId="4A6A25EE" w14:textId="77777777" w:rsidR="00015849" w:rsidRDefault="00015849">
            <w:pPr>
              <w:overflowPunct/>
              <w:ind w:left="-57" w:right="-57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  <w:spacing w:val="53"/>
              </w:rPr>
              <w:t>完了予定年月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340" w:type="dxa"/>
            <w:gridSpan w:val="3"/>
            <w:vAlign w:val="center"/>
          </w:tcPr>
          <w:p w14:paraId="653DE51D" w14:textId="77777777" w:rsidR="00015849" w:rsidRDefault="00015849">
            <w:pPr>
              <w:overflowPunct/>
              <w:ind w:left="6" w:hanging="6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40" w:type="dxa"/>
            <w:vMerge/>
          </w:tcPr>
          <w:p w14:paraId="128B840C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015849" w14:paraId="7C64FFF6" w14:textId="77777777">
        <w:trPr>
          <w:cantSplit/>
          <w:trHeight w:val="692"/>
        </w:trPr>
        <w:tc>
          <w:tcPr>
            <w:tcW w:w="240" w:type="dxa"/>
            <w:vMerge/>
            <w:tcBorders>
              <w:bottom w:val="nil"/>
            </w:tcBorders>
          </w:tcPr>
          <w:p w14:paraId="222FCB95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  <w:tc>
          <w:tcPr>
            <w:tcW w:w="2700" w:type="dxa"/>
            <w:vAlign w:val="center"/>
          </w:tcPr>
          <w:p w14:paraId="1EA1C4E2" w14:textId="77777777" w:rsidR="00015849" w:rsidRDefault="00015849">
            <w:pPr>
              <w:overflowPunct/>
              <w:ind w:left="-57" w:right="-57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  <w:spacing w:val="372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340" w:type="dxa"/>
            <w:gridSpan w:val="3"/>
          </w:tcPr>
          <w:p w14:paraId="3F0ADCF5" w14:textId="77777777" w:rsidR="00015849" w:rsidRDefault="00015849">
            <w:pPr>
              <w:overflowPunct/>
              <w:ind w:left="6" w:hanging="6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14:paraId="1ECB6817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</w:p>
        </w:tc>
      </w:tr>
      <w:tr w:rsidR="00015849" w14:paraId="5E24A3A7" w14:textId="77777777">
        <w:trPr>
          <w:trHeight w:val="1192"/>
        </w:trPr>
        <w:tc>
          <w:tcPr>
            <w:tcW w:w="8520" w:type="dxa"/>
            <w:gridSpan w:val="6"/>
            <w:tcBorders>
              <w:top w:val="nil"/>
            </w:tcBorders>
          </w:tcPr>
          <w:p w14:paraId="49BC76C1" w14:textId="77777777" w:rsidR="00015849" w:rsidRDefault="00015849">
            <w:pPr>
              <w:overflowPunct/>
              <w:spacing w:line="360" w:lineRule="auto"/>
              <w:ind w:left="517" w:hanging="517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3EA719D5" w14:textId="77777777" w:rsidR="00015849" w:rsidRDefault="00015849"/>
    <w:sectPr w:rsidR="0001584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0F878" w14:textId="77777777" w:rsidR="00B665D8" w:rsidRDefault="00B665D8">
      <w:r>
        <w:separator/>
      </w:r>
    </w:p>
  </w:endnote>
  <w:endnote w:type="continuationSeparator" w:id="0">
    <w:p w14:paraId="3500B152" w14:textId="77777777" w:rsidR="00B665D8" w:rsidRDefault="00B66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0A229" w14:textId="77777777" w:rsidR="00015849" w:rsidRDefault="0001584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C49D86F" w14:textId="77777777" w:rsidR="00015849" w:rsidRDefault="000158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5CE8E" w14:textId="77777777" w:rsidR="00B665D8" w:rsidRDefault="00B665D8">
      <w:r>
        <w:separator/>
      </w:r>
    </w:p>
  </w:footnote>
  <w:footnote w:type="continuationSeparator" w:id="0">
    <w:p w14:paraId="2FEDE245" w14:textId="77777777" w:rsidR="00B665D8" w:rsidRDefault="00B66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15849"/>
    <w:rsid w:val="00015849"/>
    <w:rsid w:val="000E1802"/>
    <w:rsid w:val="000E5D63"/>
    <w:rsid w:val="00257D3E"/>
    <w:rsid w:val="0034632F"/>
    <w:rsid w:val="00410310"/>
    <w:rsid w:val="0043084A"/>
    <w:rsid w:val="007663E3"/>
    <w:rsid w:val="00B665D8"/>
    <w:rsid w:val="00B8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E86B5"/>
  <w14:defaultImageDpi w14:val="0"/>
  <w15:docId w15:val="{A0ACFBAC-486E-43EF-97C1-077F654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様式第８号（第10条関係）</dc:title>
  <dc:subject/>
  <dc:creator>(株)ぎょうせい</dc:creator>
  <cp:keywords/>
  <dc:description/>
  <cp:lastModifiedBy>矢野浩之</cp:lastModifiedBy>
  <cp:revision>3</cp:revision>
  <cp:lastPrinted>2026-03-30T02:06:00Z</cp:lastPrinted>
  <dcterms:created xsi:type="dcterms:W3CDTF">2026-03-27T07:20:00Z</dcterms:created>
  <dcterms:modified xsi:type="dcterms:W3CDTF">2026-03-30T02:06:00Z</dcterms:modified>
</cp:coreProperties>
</file>